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08DC" w14:textId="20268935" w:rsidR="008011A3" w:rsidRPr="00B80F14" w:rsidRDefault="00A834B7" w:rsidP="0038714D">
      <w:pPr>
        <w:spacing w:after="0" w:line="240" w:lineRule="atLeast"/>
        <w:rPr>
          <w:rFonts w:cstheme="minorHAnsi"/>
          <w:b/>
          <w:highlight w:val="yellow"/>
          <w:u w:val="single"/>
          <w:lang w:val="el-GR"/>
        </w:rPr>
      </w:pPr>
      <w:r w:rsidRPr="00C34530">
        <w:rPr>
          <w:rFonts w:cstheme="minorHAnsi"/>
          <w:b/>
          <w:noProof/>
          <w:highlight w:val="yellow"/>
          <w:u w:val="single"/>
          <w:lang w:val="en-US"/>
        </w:rPr>
        <w:drawing>
          <wp:anchor distT="0" distB="0" distL="114300" distR="114300" simplePos="0" relativeHeight="251662336" behindDoc="0" locked="0" layoutInCell="1" allowOverlap="1" wp14:anchorId="3745A492" wp14:editId="718E5187">
            <wp:simplePos x="0" y="0"/>
            <wp:positionH relativeFrom="column">
              <wp:posOffset>2129246</wp:posOffset>
            </wp:positionH>
            <wp:positionV relativeFrom="paragraph">
              <wp:posOffset>289560</wp:posOffset>
            </wp:positionV>
            <wp:extent cx="1943100" cy="835660"/>
            <wp:effectExtent l="0" t="0" r="0" b="2540"/>
            <wp:wrapTopAndBottom/>
            <wp:docPr id="1413092562" name="Εικόνα 1413092562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92562" name="Εικόνα 1413092562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4DC5FF" w14:textId="11E092E4" w:rsidR="00A834B7" w:rsidRPr="00A166EB" w:rsidRDefault="00A834B7" w:rsidP="0080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cstheme="minorHAnsi"/>
          <w:b/>
          <w:lang w:val="el-GR"/>
        </w:rPr>
      </w:pPr>
      <w:r w:rsidRPr="00A834B7">
        <w:rPr>
          <w:rFonts w:cstheme="minorHAnsi"/>
          <w:b/>
          <w:lang w:val="el-GR"/>
        </w:rPr>
        <w:t xml:space="preserve">ΠΡΟΓΡΑΜΜΑ ΕΝΙΣΧΥΣΗΣ </w:t>
      </w:r>
      <w:r w:rsidR="00344582">
        <w:rPr>
          <w:rFonts w:cstheme="minorHAnsi"/>
          <w:b/>
          <w:lang w:val="el-GR"/>
        </w:rPr>
        <w:t xml:space="preserve">ΜΙΚΡΩΝ </w:t>
      </w:r>
      <w:r w:rsidRPr="00A834B7">
        <w:rPr>
          <w:rFonts w:cstheme="minorHAnsi"/>
          <w:b/>
          <w:lang w:val="el-GR"/>
        </w:rPr>
        <w:t xml:space="preserve">ΕΠΙΧΕΙΡΗΣΕΩΝ </w:t>
      </w:r>
      <w:r w:rsidR="00344582">
        <w:rPr>
          <w:rFonts w:cstheme="minorHAnsi"/>
          <w:b/>
          <w:lang w:val="el-GR"/>
        </w:rPr>
        <w:t xml:space="preserve">ΜΕΤΑΝΑΣΤΩΝ - </w:t>
      </w:r>
      <w:r w:rsidRPr="00A834B7">
        <w:rPr>
          <w:rFonts w:cstheme="minorHAnsi"/>
          <w:b/>
          <w:lang w:val="el-GR"/>
        </w:rPr>
        <w:t>20</w:t>
      </w:r>
      <w:r w:rsidR="00A166EB" w:rsidRPr="00A166EB">
        <w:rPr>
          <w:rFonts w:cstheme="minorHAnsi"/>
          <w:b/>
          <w:lang w:val="el-GR"/>
        </w:rPr>
        <w:t>26</w:t>
      </w:r>
    </w:p>
    <w:p w14:paraId="62B1786A" w14:textId="77777777" w:rsidR="00A834B7" w:rsidRPr="00A834B7" w:rsidRDefault="00A834B7" w:rsidP="0080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center"/>
        <w:rPr>
          <w:rFonts w:cstheme="minorHAnsi"/>
          <w:b/>
          <w:lang w:val="el-GR"/>
        </w:rPr>
      </w:pPr>
      <w:r w:rsidRPr="00A834B7">
        <w:rPr>
          <w:rFonts w:cstheme="minorHAnsi"/>
          <w:b/>
          <w:lang w:val="el-GR"/>
        </w:rPr>
        <w:t>ΠΕΡΙΓΡΑΦΗ ΤΡΟΠΟΥ ΑΞΙΟΛΟΓΗΣΗΣ ΑΙΤΗΣΕΩΝ και ΚΡΙΤΗΡΙΑ ΑΞΙΟΛΟΓΗΣΗΣ</w:t>
      </w:r>
    </w:p>
    <w:p w14:paraId="4D655DDD" w14:textId="77777777" w:rsidR="00A834B7" w:rsidRPr="00A834B7" w:rsidRDefault="00A834B7" w:rsidP="008011A3">
      <w:pPr>
        <w:spacing w:after="0" w:line="240" w:lineRule="atLeast"/>
        <w:jc w:val="center"/>
        <w:rPr>
          <w:rFonts w:cstheme="minorHAnsi"/>
          <w:b/>
          <w:u w:val="single"/>
          <w:lang w:val="el-GR"/>
        </w:rPr>
      </w:pPr>
    </w:p>
    <w:p w14:paraId="44CEBB94" w14:textId="521FC90F" w:rsidR="00A834B7" w:rsidRPr="00613C82" w:rsidRDefault="004C3F4F" w:rsidP="008011A3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  <w:lang w:val="el-GR"/>
        </w:rPr>
        <w:t>ΕΠΙΛΕΞΙΜΟΤΗΤΑ ΚΑΙ ΑΞΙΟΛΟΓΗΣΗ ΑΙΤΗΣΗΣ</w:t>
      </w:r>
    </w:p>
    <w:p w14:paraId="49FF03DE" w14:textId="77777777" w:rsidR="00A834B7" w:rsidRPr="00C34530" w:rsidRDefault="00A834B7" w:rsidP="008011A3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cstheme="minorHAnsi"/>
          <w:b/>
          <w:vanish/>
        </w:rPr>
      </w:pPr>
    </w:p>
    <w:p w14:paraId="57443317" w14:textId="513F1B92" w:rsidR="00A834B7" w:rsidRPr="00A834B7" w:rsidRDefault="00C178E0" w:rsidP="008011A3">
      <w:pPr>
        <w:spacing w:after="0" w:line="240" w:lineRule="atLeast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Α</w:t>
      </w:r>
      <w:r w:rsidRPr="00A834B7">
        <w:rPr>
          <w:rFonts w:cstheme="minorHAnsi"/>
          <w:lang w:val="el-GR"/>
        </w:rPr>
        <w:t xml:space="preserve">ρχικά </w:t>
      </w:r>
      <w:r w:rsidR="00641848">
        <w:rPr>
          <w:rFonts w:cstheme="minorHAnsi"/>
          <w:lang w:val="el-GR"/>
        </w:rPr>
        <w:t xml:space="preserve">εξετάζεται η </w:t>
      </w:r>
      <w:proofErr w:type="spellStart"/>
      <w:r w:rsidR="00641848">
        <w:rPr>
          <w:rFonts w:cstheme="minorHAnsi"/>
          <w:lang w:val="el-GR"/>
        </w:rPr>
        <w:t>επιλεξιμότητα</w:t>
      </w:r>
      <w:proofErr w:type="spellEnd"/>
      <w:r w:rsidR="00641848">
        <w:rPr>
          <w:rFonts w:cstheme="minorHAnsi"/>
          <w:lang w:val="el-GR"/>
        </w:rPr>
        <w:t xml:space="preserve"> των στοιχείων της αίτησης</w:t>
      </w:r>
      <w:r w:rsidR="00507B08">
        <w:rPr>
          <w:rFonts w:cstheme="minorHAnsi"/>
          <w:lang w:val="el-GR"/>
        </w:rPr>
        <w:t>. Η αίτηση απορρίπτεται εάν δεν ικανοποιείται κάποιο από τα παρακάτω κριτήρια</w:t>
      </w:r>
      <w:r w:rsidR="00C53995">
        <w:rPr>
          <w:rFonts w:cstheme="minorHAnsi"/>
          <w:lang w:val="el-GR"/>
        </w:rPr>
        <w:t xml:space="preserve"> του Πίνακα 1</w:t>
      </w:r>
      <w:r w:rsidR="00641848">
        <w:rPr>
          <w:rFonts w:cstheme="minorHAnsi"/>
          <w:lang w:val="el-GR"/>
        </w:rPr>
        <w:t>:</w:t>
      </w:r>
      <w:r w:rsidR="00A834B7" w:rsidRPr="00A834B7">
        <w:rPr>
          <w:rFonts w:cstheme="minorHAnsi"/>
          <w:lang w:val="el-G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363"/>
      </w:tblGrid>
      <w:tr w:rsidR="00A834B7" w:rsidRPr="008E3CBD" w14:paraId="46559884" w14:textId="77777777" w:rsidTr="008E3CBD">
        <w:trPr>
          <w:trHeight w:val="227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68D238" w14:textId="74130735" w:rsidR="00A834B7" w:rsidRPr="008E3CBD" w:rsidRDefault="00C53995" w:rsidP="008011A3">
            <w:pPr>
              <w:spacing w:after="0" w:line="240" w:lineRule="atLeast"/>
              <w:jc w:val="both"/>
              <w:rPr>
                <w:b/>
                <w:lang w:val="el-GR"/>
              </w:rPr>
            </w:pPr>
            <w:r w:rsidRPr="008E3CBD">
              <w:rPr>
                <w:b/>
                <w:lang w:val="el-GR"/>
              </w:rPr>
              <w:t xml:space="preserve">Πίνακας 1. </w:t>
            </w:r>
            <w:r w:rsidR="00A834B7" w:rsidRPr="008E3CBD">
              <w:rPr>
                <w:b/>
                <w:lang w:val="el-GR"/>
              </w:rPr>
              <w:t>ΚΡΙΤΗΡΙΑ ΕΠΙΛΕΞΙΜΟΤΗΤΑΣ</w:t>
            </w:r>
          </w:p>
        </w:tc>
      </w:tr>
      <w:tr w:rsidR="00A834B7" w:rsidRPr="005A6D4C" w14:paraId="383D529D" w14:textId="77777777" w:rsidTr="008011A3">
        <w:trPr>
          <w:trHeight w:val="9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C8E8A0" w14:textId="77777777" w:rsidR="00A834B7" w:rsidRPr="005A6D4C" w:rsidRDefault="00A834B7" w:rsidP="008011A3">
            <w:pPr>
              <w:spacing w:after="0" w:line="240" w:lineRule="atLeast"/>
              <w:jc w:val="both"/>
              <w:rPr>
                <w:rFonts w:cstheme="minorHAnsi"/>
              </w:rPr>
            </w:pPr>
            <w:proofErr w:type="spellStart"/>
            <w:r w:rsidRPr="005A6D4C">
              <w:rPr>
                <w:rFonts w:cstheme="minorHAnsi"/>
                <w:b/>
                <w:bCs/>
              </w:rPr>
              <w:t>Κριτήριο</w:t>
            </w:r>
            <w:proofErr w:type="spellEnd"/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9138D0" w14:textId="77777777" w:rsidR="00A834B7" w:rsidRPr="005A6D4C" w:rsidRDefault="00A834B7" w:rsidP="008011A3">
            <w:pPr>
              <w:spacing w:after="0" w:line="24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Επ</w:t>
            </w:r>
            <w:proofErr w:type="spellStart"/>
            <w:r>
              <w:rPr>
                <w:rFonts w:cstheme="minorHAnsi"/>
                <w:b/>
                <w:bCs/>
              </w:rPr>
              <w:t>ιλεξιμότητ</w:t>
            </w:r>
            <w:proofErr w:type="spellEnd"/>
            <w:r>
              <w:rPr>
                <w:rFonts w:cstheme="minorHAnsi"/>
                <w:b/>
                <w:bCs/>
              </w:rPr>
              <w:t>α</w:t>
            </w:r>
          </w:p>
        </w:tc>
      </w:tr>
      <w:tr w:rsidR="004F6757" w:rsidRPr="00B15A9C" w14:paraId="3EB4D800" w14:textId="77777777" w:rsidTr="008011A3">
        <w:trPr>
          <w:trHeight w:val="1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DA3785" w14:textId="552E03A1" w:rsidR="004F6757" w:rsidRPr="00FB2B06" w:rsidRDefault="00641848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FB2B06">
              <w:rPr>
                <w:rFonts w:cstheme="minorHAnsi"/>
                <w:lang w:val="el-GR"/>
              </w:rPr>
              <w:t>Καθεστώς Νόμιμης Διαμονής</w:t>
            </w:r>
            <w:r w:rsidR="004F6757" w:rsidRPr="00FB2B06">
              <w:rPr>
                <w:rFonts w:cstheme="minorHAnsi"/>
                <w:lang w:val="el-GR"/>
              </w:rPr>
              <w:t xml:space="preserve"> 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90DE81" w14:textId="2573ABAE" w:rsidR="004F6757" w:rsidRPr="00FB2B06" w:rsidRDefault="004F675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FB2B06">
              <w:rPr>
                <w:rFonts w:cstheme="minorHAnsi"/>
                <w:lang w:val="el-GR"/>
              </w:rPr>
              <w:t>Μετανάστης με δικαίωμα διαμονής στη χώρα (Άδεια Διαμονής)</w:t>
            </w:r>
          </w:p>
        </w:tc>
      </w:tr>
      <w:tr w:rsidR="00A834B7" w:rsidRPr="00B15A9C" w14:paraId="5550696A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971CB7" w14:textId="77777777" w:rsidR="00A834B7" w:rsidRPr="005A6D4C" w:rsidRDefault="00A834B7" w:rsidP="0011173A">
            <w:pPr>
              <w:spacing w:after="0" w:line="240" w:lineRule="atLeast"/>
              <w:rPr>
                <w:rFonts w:cstheme="minorHAnsi"/>
              </w:rPr>
            </w:pPr>
            <w:proofErr w:type="spellStart"/>
            <w:r w:rsidRPr="005A6D4C">
              <w:rPr>
                <w:rFonts w:cstheme="minorHAnsi"/>
              </w:rPr>
              <w:t>Κλάδος</w:t>
            </w:r>
            <w:proofErr w:type="spellEnd"/>
            <w:r w:rsidRPr="005A6D4C">
              <w:rPr>
                <w:rFonts w:cstheme="minorHAnsi"/>
              </w:rPr>
              <w:t xml:space="preserve"> Επ</w:t>
            </w:r>
            <w:proofErr w:type="spellStart"/>
            <w:r w:rsidRPr="005A6D4C">
              <w:rPr>
                <w:rFonts w:cstheme="minorHAnsi"/>
              </w:rPr>
              <w:t>ιχείρησης</w:t>
            </w:r>
            <w:proofErr w:type="spellEnd"/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355D7D" w14:textId="3157A536" w:rsidR="00A166EB" w:rsidRPr="00A166EB" w:rsidRDefault="00896ACD" w:rsidP="00A166EB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FB2B06">
              <w:rPr>
                <w:rFonts w:cstheme="minorHAnsi"/>
                <w:lang w:val="el-GR"/>
              </w:rPr>
              <w:t xml:space="preserve">Πολύ μικρές επιχειρήσεις </w:t>
            </w:r>
            <w:r w:rsidR="00220BD8">
              <w:rPr>
                <w:rFonts w:cstheme="minorHAnsi"/>
                <w:lang w:val="el-GR"/>
              </w:rPr>
              <w:t xml:space="preserve">με </w:t>
            </w:r>
            <w:r w:rsidR="007B0173">
              <w:rPr>
                <w:rFonts w:cstheme="minorHAnsi"/>
                <w:lang w:val="el-GR"/>
              </w:rPr>
              <w:t xml:space="preserve">νόμιμη </w:t>
            </w:r>
            <w:r w:rsidR="00220BD8">
              <w:rPr>
                <w:rFonts w:cstheme="minorHAnsi"/>
                <w:lang w:val="el-GR"/>
              </w:rPr>
              <w:t xml:space="preserve">επαγγελματική δραστηριότητα </w:t>
            </w:r>
            <w:r w:rsidR="009365BC" w:rsidRPr="00FB2B06">
              <w:rPr>
                <w:rFonts w:cstheme="minorHAnsi"/>
                <w:lang w:val="el-GR"/>
              </w:rPr>
              <w:t xml:space="preserve">στον τομέα των </w:t>
            </w:r>
            <w:r w:rsidR="009365BC" w:rsidRPr="00FB2B06">
              <w:rPr>
                <w:rFonts w:cstheme="minorHAnsi"/>
                <w:b/>
                <w:bCs/>
                <w:lang w:val="el-GR"/>
              </w:rPr>
              <w:t xml:space="preserve">τεχνικών ή παραγωγικών </w:t>
            </w:r>
            <w:r w:rsidR="00344582">
              <w:rPr>
                <w:rFonts w:cstheme="minorHAnsi"/>
                <w:b/>
                <w:bCs/>
                <w:lang w:val="el-GR"/>
              </w:rPr>
              <w:t xml:space="preserve">και </w:t>
            </w:r>
            <w:r w:rsidR="009365BC" w:rsidRPr="00FB2B06">
              <w:rPr>
                <w:rFonts w:cstheme="minorHAnsi"/>
                <w:b/>
                <w:bCs/>
                <w:lang w:val="el-GR"/>
              </w:rPr>
              <w:t>επαγγελμάτων</w:t>
            </w:r>
            <w:r w:rsidR="009365BC" w:rsidRPr="00FB2B06">
              <w:rPr>
                <w:rFonts w:cstheme="minorHAnsi"/>
                <w:lang w:val="el-GR"/>
              </w:rPr>
              <w:t xml:space="preserve">, </w:t>
            </w:r>
            <w:r w:rsidR="009365BC">
              <w:rPr>
                <w:rFonts w:cstheme="minorHAnsi"/>
                <w:lang w:val="el-GR"/>
              </w:rPr>
              <w:t>που να λειτουργούν σε διακριτό επαγγελματικό χώρο ανεξάρτητο από την οικία του ιδιοκτήτη της επιχείρησης.</w:t>
            </w:r>
            <w:r w:rsidR="00A166EB" w:rsidRPr="00A166EB">
              <w:rPr>
                <w:rFonts w:cstheme="minorHAnsi"/>
                <w:lang w:val="el-GR"/>
              </w:rPr>
              <w:t xml:space="preserve"> </w:t>
            </w:r>
          </w:p>
        </w:tc>
      </w:tr>
      <w:tr w:rsidR="00A834B7" w:rsidRPr="00B15A9C" w14:paraId="648BC10F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E8DBA8" w14:textId="77777777" w:rsidR="00A834B7" w:rsidRPr="005A6D4C" w:rsidRDefault="00A834B7" w:rsidP="0011173A">
            <w:pPr>
              <w:spacing w:after="0" w:line="240" w:lineRule="atLeast"/>
              <w:rPr>
                <w:rFonts w:cstheme="minorHAnsi"/>
              </w:rPr>
            </w:pPr>
            <w:proofErr w:type="spellStart"/>
            <w:r w:rsidRPr="005A6D4C">
              <w:rPr>
                <w:rFonts w:cstheme="minorHAnsi"/>
              </w:rPr>
              <w:t>Έτη</w:t>
            </w:r>
            <w:proofErr w:type="spellEnd"/>
            <w:r w:rsidRPr="005A6D4C">
              <w:rPr>
                <w:rFonts w:cstheme="minorHAnsi"/>
              </w:rPr>
              <w:t xml:space="preserve"> </w:t>
            </w:r>
            <w:proofErr w:type="spellStart"/>
            <w:r w:rsidRPr="005A6D4C">
              <w:rPr>
                <w:rFonts w:cstheme="minorHAnsi"/>
              </w:rPr>
              <w:t>Λειτουργί</w:t>
            </w:r>
            <w:proofErr w:type="spellEnd"/>
            <w:r w:rsidRPr="005A6D4C">
              <w:rPr>
                <w:rFonts w:cstheme="minorHAnsi"/>
              </w:rPr>
              <w:t>ας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3F6ED5" w14:textId="6DC8916E" w:rsidR="00A834B7" w:rsidRPr="00A834B7" w:rsidRDefault="00A834B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A834B7">
              <w:rPr>
                <w:rFonts w:cstheme="minorHAnsi"/>
                <w:lang w:val="el-GR"/>
              </w:rPr>
              <w:t>Τουλάχιστον</w:t>
            </w:r>
            <w:r w:rsidR="006F0455">
              <w:rPr>
                <w:rFonts w:cstheme="minorHAnsi"/>
                <w:lang w:val="el-GR"/>
              </w:rPr>
              <w:t xml:space="preserve"> (1)</w:t>
            </w:r>
            <w:r w:rsidRPr="00A834B7">
              <w:rPr>
                <w:rFonts w:cstheme="minorHAnsi"/>
                <w:lang w:val="el-GR"/>
              </w:rPr>
              <w:t xml:space="preserve"> </w:t>
            </w:r>
            <w:r w:rsidR="00344582">
              <w:rPr>
                <w:rFonts w:cstheme="minorHAnsi"/>
                <w:lang w:val="el-GR"/>
              </w:rPr>
              <w:t>ένα</w:t>
            </w:r>
            <w:r w:rsidRPr="00A834B7">
              <w:rPr>
                <w:rFonts w:cstheme="minorHAnsi"/>
                <w:lang w:val="el-GR"/>
              </w:rPr>
              <w:t xml:space="preserve"> (έχουν κλείσει </w:t>
            </w:r>
            <w:r w:rsidR="006F0455">
              <w:rPr>
                <w:rFonts w:cstheme="minorHAnsi"/>
                <w:lang w:val="el-GR"/>
              </w:rPr>
              <w:t>{1} μία διαχειριστική χρήση</w:t>
            </w:r>
            <w:r w:rsidRPr="00A834B7">
              <w:rPr>
                <w:rFonts w:cstheme="minorHAnsi"/>
                <w:lang w:val="el-GR"/>
              </w:rPr>
              <w:t>).</w:t>
            </w:r>
          </w:p>
        </w:tc>
      </w:tr>
      <w:tr w:rsidR="00A834B7" w:rsidRPr="00B15A9C" w14:paraId="2AF38101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BD4E33" w14:textId="77777777" w:rsidR="00A834B7" w:rsidRPr="005A6D4C" w:rsidRDefault="00A834B7" w:rsidP="0011173A">
            <w:pPr>
              <w:spacing w:after="0" w:line="240" w:lineRule="atLeast"/>
              <w:rPr>
                <w:rFonts w:cstheme="minorHAnsi"/>
              </w:rPr>
            </w:pPr>
            <w:proofErr w:type="spellStart"/>
            <w:r w:rsidRPr="005A6D4C">
              <w:rPr>
                <w:rFonts w:cstheme="minorHAnsi"/>
              </w:rPr>
              <w:t>Ετήσιος</w:t>
            </w:r>
            <w:proofErr w:type="spellEnd"/>
            <w:r w:rsidRPr="005A6D4C">
              <w:rPr>
                <w:rFonts w:cstheme="minorHAnsi"/>
              </w:rPr>
              <w:t xml:space="preserve"> </w:t>
            </w:r>
            <w:proofErr w:type="spellStart"/>
            <w:r w:rsidRPr="005A6D4C">
              <w:rPr>
                <w:rFonts w:cstheme="minorHAnsi"/>
              </w:rPr>
              <w:t>Κύκλος</w:t>
            </w:r>
            <w:proofErr w:type="spellEnd"/>
            <w:r w:rsidRPr="005A6D4C">
              <w:rPr>
                <w:rFonts w:cstheme="minorHAnsi"/>
              </w:rPr>
              <w:t xml:space="preserve"> </w:t>
            </w:r>
            <w:proofErr w:type="spellStart"/>
            <w:r w:rsidRPr="005A6D4C">
              <w:rPr>
                <w:rFonts w:cstheme="minorHAnsi"/>
              </w:rPr>
              <w:t>Εργ</w:t>
            </w:r>
            <w:proofErr w:type="spellEnd"/>
            <w:r w:rsidRPr="005A6D4C">
              <w:rPr>
                <w:rFonts w:cstheme="minorHAnsi"/>
              </w:rPr>
              <w:t>ασιών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6DCA8E" w14:textId="77AB2D03" w:rsidR="00A834B7" w:rsidRPr="00A834B7" w:rsidRDefault="00A834B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A834B7">
              <w:rPr>
                <w:rFonts w:cstheme="minorHAnsi"/>
                <w:lang w:val="el-GR"/>
              </w:rPr>
              <w:t>Μεταξύ €</w:t>
            </w:r>
            <w:r w:rsidR="008048FA">
              <w:rPr>
                <w:rFonts w:cstheme="minorHAnsi"/>
                <w:lang w:val="el-GR"/>
              </w:rPr>
              <w:t>1</w:t>
            </w:r>
            <w:r w:rsidR="00A166EB" w:rsidRPr="00344582">
              <w:rPr>
                <w:rFonts w:cstheme="minorHAnsi"/>
                <w:lang w:val="el-GR"/>
              </w:rPr>
              <w:t>0</w:t>
            </w:r>
            <w:r w:rsidRPr="00A834B7">
              <w:rPr>
                <w:rFonts w:cstheme="minorHAnsi"/>
                <w:lang w:val="el-GR"/>
              </w:rPr>
              <w:t>.000 και €</w:t>
            </w:r>
            <w:r w:rsidR="008048FA">
              <w:rPr>
                <w:rFonts w:cstheme="minorHAnsi"/>
                <w:lang w:val="el-GR"/>
              </w:rPr>
              <w:t>90</w:t>
            </w:r>
            <w:r w:rsidRPr="00A834B7">
              <w:rPr>
                <w:rFonts w:cstheme="minorHAnsi"/>
                <w:lang w:val="el-GR"/>
              </w:rPr>
              <w:t xml:space="preserve">.000 </w:t>
            </w:r>
          </w:p>
          <w:p w14:paraId="6A005CC2" w14:textId="77777777" w:rsidR="00A834B7" w:rsidRPr="00A834B7" w:rsidRDefault="00A834B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A834B7">
              <w:rPr>
                <w:rFonts w:cstheme="minorHAnsi"/>
                <w:lang w:val="el-GR"/>
              </w:rPr>
              <w:t>(αποκλειστικά από την αιτούμενη δραστηριότητα).</w:t>
            </w:r>
          </w:p>
        </w:tc>
      </w:tr>
      <w:tr w:rsidR="00A834B7" w:rsidRPr="00B15A9C" w14:paraId="5F8E5B48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A8C6DF" w14:textId="77777777" w:rsidR="00A834B7" w:rsidRPr="005A6D4C" w:rsidRDefault="00A834B7" w:rsidP="0011173A">
            <w:pPr>
              <w:spacing w:after="0" w:line="240" w:lineRule="atLeast"/>
              <w:rPr>
                <w:rFonts w:cstheme="minorHAnsi"/>
              </w:rPr>
            </w:pPr>
            <w:proofErr w:type="spellStart"/>
            <w:r w:rsidRPr="005A6D4C">
              <w:rPr>
                <w:rFonts w:cstheme="minorHAnsi"/>
              </w:rPr>
              <w:t>Το</w:t>
            </w:r>
            <w:proofErr w:type="spellEnd"/>
            <w:r w:rsidRPr="005A6D4C">
              <w:rPr>
                <w:rFonts w:cstheme="minorHAnsi"/>
              </w:rPr>
              <w:t>ποθεσία Επ</w:t>
            </w:r>
            <w:proofErr w:type="spellStart"/>
            <w:r w:rsidRPr="005A6D4C">
              <w:rPr>
                <w:rFonts w:cstheme="minorHAnsi"/>
              </w:rPr>
              <w:t>ιχείρησης</w:t>
            </w:r>
            <w:proofErr w:type="spellEnd"/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E24C1B" w14:textId="5B38E2FF" w:rsidR="00A834B7" w:rsidRPr="00FB2B06" w:rsidRDefault="009365BC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</w:t>
            </w:r>
            <w:r w:rsidRPr="009365BC">
              <w:rPr>
                <w:rFonts w:cstheme="minorHAnsi"/>
                <w:lang w:val="el-GR"/>
              </w:rPr>
              <w:t xml:space="preserve">πιχειρήσεις που λειτουργούν εντός του αστικού ιστού της πόλης των Αθηνών και των όμορων περιοχών, όπως </w:t>
            </w:r>
            <w:proofErr w:type="spellStart"/>
            <w:r w:rsidRPr="009365BC">
              <w:rPr>
                <w:rFonts w:cstheme="minorHAnsi"/>
                <w:lang w:val="el-GR"/>
              </w:rPr>
              <w:t>Πατήσια</w:t>
            </w:r>
            <w:proofErr w:type="spellEnd"/>
            <w:r w:rsidRPr="009365BC">
              <w:rPr>
                <w:rFonts w:cstheme="minorHAnsi"/>
                <w:lang w:val="el-GR"/>
              </w:rPr>
              <w:t>, Γαλάτσι, Νέος Κόσμος, Σεπόλια, Βύρωνας, κ.ά.</w:t>
            </w:r>
          </w:p>
        </w:tc>
      </w:tr>
      <w:tr w:rsidR="00A834B7" w:rsidRPr="00B15A9C" w14:paraId="3564FC78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50D130" w14:textId="7C6C9B43" w:rsidR="00A834B7" w:rsidRPr="009365BC" w:rsidRDefault="00A834B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9365BC">
              <w:rPr>
                <w:rFonts w:cstheme="minorHAnsi"/>
                <w:lang w:val="el-GR"/>
              </w:rPr>
              <w:t>Νομική Μορφή</w:t>
            </w:r>
            <w:r w:rsidR="0097262E">
              <w:rPr>
                <w:rFonts w:cstheme="minorHAnsi"/>
                <w:lang w:val="el-GR"/>
              </w:rPr>
              <w:t xml:space="preserve"> επιχείρησης</w:t>
            </w:r>
            <w:r w:rsidRPr="009365BC">
              <w:rPr>
                <w:rFonts w:cstheme="minorHAnsi"/>
                <w:lang w:val="el-GR"/>
              </w:rPr>
              <w:t xml:space="preserve"> βάσει των ΚΑΔ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11BA90" w14:textId="457DA7F8" w:rsidR="007B69D2" w:rsidRPr="009365BC" w:rsidRDefault="009365BC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</w:t>
            </w:r>
            <w:r w:rsidR="007B69D2" w:rsidRPr="00FB2B06">
              <w:rPr>
                <w:rFonts w:cstheme="minorHAnsi"/>
                <w:b/>
                <w:bCs/>
                <w:lang w:val="el-GR"/>
              </w:rPr>
              <w:t xml:space="preserve">εχνικά </w:t>
            </w:r>
            <w:r w:rsidR="009F3D2C" w:rsidRPr="00FB2B06">
              <w:rPr>
                <w:rFonts w:cstheme="minorHAnsi"/>
                <w:b/>
                <w:bCs/>
                <w:lang w:val="el-GR"/>
              </w:rPr>
              <w:t>επαγγέλματα</w:t>
            </w:r>
            <w:r w:rsidR="007B69D2" w:rsidRPr="009365BC">
              <w:rPr>
                <w:rFonts w:cstheme="minorHAnsi"/>
                <w:lang w:val="el-GR"/>
              </w:rPr>
              <w:t xml:space="preserve"> </w:t>
            </w:r>
            <w:r w:rsidR="007B69D2" w:rsidRPr="00FB2B06">
              <w:rPr>
                <w:rFonts w:cstheme="minorHAnsi"/>
                <w:lang w:val="el-GR"/>
              </w:rPr>
              <w:t>όπως</w:t>
            </w:r>
            <w:r w:rsidR="007B69D2" w:rsidRPr="009365BC">
              <w:rPr>
                <w:rFonts w:cstheme="minorHAnsi"/>
                <w:lang w:val="el-GR"/>
              </w:rPr>
              <w:t xml:space="preserve"> Μηχανικός αυτοκινήτων, Ξυλουργός, Σιδεράς, Μηχανουργός</w:t>
            </w:r>
            <w:r w:rsidR="007B69D2" w:rsidRPr="00FB2B06">
              <w:rPr>
                <w:rFonts w:cstheme="minorHAnsi"/>
                <w:lang w:val="el-GR"/>
              </w:rPr>
              <w:t xml:space="preserve"> κλπ.</w:t>
            </w:r>
          </w:p>
          <w:p w14:paraId="1C174617" w14:textId="6A4D341B" w:rsidR="007B69D2" w:rsidRPr="009365BC" w:rsidRDefault="009365BC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Π</w:t>
            </w:r>
            <w:r w:rsidR="007B69D2" w:rsidRPr="00FB2B06">
              <w:rPr>
                <w:rFonts w:cstheme="minorHAnsi"/>
                <w:b/>
                <w:bCs/>
                <w:lang w:val="el-GR"/>
              </w:rPr>
              <w:t>αραγωγικά επαγγέλματα</w:t>
            </w:r>
            <w:r w:rsidR="007B69D2" w:rsidRPr="00FB2B06">
              <w:rPr>
                <w:rFonts w:cstheme="minorHAnsi"/>
                <w:lang w:val="el-GR"/>
              </w:rPr>
              <w:t xml:space="preserve"> όπως Ράφτης, Αρτοποιός, Κατασκευαστής κοσμημάτων, Τεχνίτης επίπλων ή διακόσμησης, Τεχνίτης κεραμικών ή γυαλιού, Κατασκευαστής υποδημάτων κλπ.</w:t>
            </w:r>
          </w:p>
          <w:p w14:paraId="62175D59" w14:textId="181EB971" w:rsidR="00A834B7" w:rsidRPr="009365BC" w:rsidRDefault="009365BC" w:rsidP="00005F99">
            <w:pPr>
              <w:spacing w:after="0" w:line="240" w:lineRule="atLeast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Ε</w:t>
            </w:r>
            <w:r w:rsidR="007B0173" w:rsidRPr="00FB2B06">
              <w:rPr>
                <w:rFonts w:cstheme="minorHAnsi"/>
                <w:b/>
                <w:bCs/>
                <w:lang w:val="el-GR"/>
              </w:rPr>
              <w:t>παγγέλματα προσωπικής φροντίδας</w:t>
            </w:r>
            <w:r w:rsidR="007B0173" w:rsidRPr="00FB2B06">
              <w:rPr>
                <w:rFonts w:cstheme="minorHAnsi"/>
                <w:lang w:val="el-GR"/>
              </w:rPr>
              <w:t xml:space="preserve"> όπως </w:t>
            </w:r>
            <w:r>
              <w:rPr>
                <w:rFonts w:cstheme="minorHAnsi"/>
                <w:lang w:val="el-GR"/>
              </w:rPr>
              <w:t>Κομμωτική και</w:t>
            </w:r>
            <w:r w:rsidR="007B0173" w:rsidRPr="00FB2B06">
              <w:rPr>
                <w:rFonts w:cstheme="minorHAnsi"/>
                <w:lang w:val="el-GR"/>
              </w:rPr>
              <w:t xml:space="preserve"> </w:t>
            </w:r>
            <w:r w:rsidR="001E661D" w:rsidRPr="00FB2B06">
              <w:rPr>
                <w:rFonts w:cstheme="minorHAnsi"/>
                <w:lang w:val="el-GR"/>
              </w:rPr>
              <w:t>Περιποίηση Νυχιών (μανικιούρ-πε</w:t>
            </w:r>
            <w:r>
              <w:rPr>
                <w:rFonts w:cstheme="minorHAnsi"/>
                <w:lang w:val="el-GR"/>
              </w:rPr>
              <w:t>ν</w:t>
            </w:r>
            <w:r w:rsidR="001E661D" w:rsidRPr="00FB2B06">
              <w:rPr>
                <w:rFonts w:cstheme="minorHAnsi"/>
                <w:lang w:val="el-GR"/>
              </w:rPr>
              <w:t>τικιούρ)</w:t>
            </w:r>
            <w:r w:rsidR="00A834B7" w:rsidRPr="009365BC">
              <w:rPr>
                <w:rFonts w:cstheme="minorHAnsi"/>
                <w:bCs/>
                <w:lang w:val="el-GR"/>
              </w:rPr>
              <w:t xml:space="preserve">. </w:t>
            </w:r>
          </w:p>
        </w:tc>
      </w:tr>
      <w:tr w:rsidR="00A834B7" w:rsidRPr="00B15A9C" w14:paraId="1BDC748B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2C53BA" w14:textId="77777777" w:rsidR="00A834B7" w:rsidRPr="00A25B9E" w:rsidRDefault="00A834B7" w:rsidP="0011173A">
            <w:pPr>
              <w:spacing w:after="0" w:line="240" w:lineRule="atLeast"/>
              <w:rPr>
                <w:rFonts w:cstheme="minorHAnsi"/>
                <w:bCs/>
              </w:rPr>
            </w:pPr>
            <w:r w:rsidRPr="00A25B9E">
              <w:rPr>
                <w:rFonts w:cstheme="minorHAnsi"/>
                <w:bCs/>
              </w:rPr>
              <w:t>Επ</w:t>
            </w:r>
            <w:proofErr w:type="spellStart"/>
            <w:r w:rsidRPr="00A25B9E">
              <w:rPr>
                <w:rFonts w:cstheme="minorHAnsi"/>
                <w:bCs/>
              </w:rPr>
              <w:t>ιχειρημ</w:t>
            </w:r>
            <w:proofErr w:type="spellEnd"/>
            <w:r w:rsidRPr="00A25B9E">
              <w:rPr>
                <w:rFonts w:cstheme="minorHAnsi"/>
                <w:bCs/>
              </w:rPr>
              <w:t xml:space="preserve">ατική </w:t>
            </w:r>
            <w:proofErr w:type="spellStart"/>
            <w:r w:rsidRPr="00A25B9E">
              <w:rPr>
                <w:rFonts w:cstheme="minorHAnsi"/>
                <w:bCs/>
              </w:rPr>
              <w:t>δρ</w:t>
            </w:r>
            <w:proofErr w:type="spellEnd"/>
            <w:r w:rsidRPr="00A25B9E">
              <w:rPr>
                <w:rFonts w:cstheme="minorHAnsi"/>
                <w:bCs/>
              </w:rPr>
              <w:t>αστηριότητα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94DC83" w14:textId="77777777" w:rsidR="00A834B7" w:rsidRPr="009365BC" w:rsidRDefault="00A834B7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 w:rsidRPr="009365BC">
              <w:rPr>
                <w:rFonts w:cstheme="minorHAnsi"/>
                <w:lang w:val="el-GR"/>
              </w:rPr>
              <w:t xml:space="preserve">Κύρια επιχειρηματική δραστηριότητα πρέπει να είναι αυτή για την οποία γίνεται αίτηση για ενίσχυση. </w:t>
            </w:r>
          </w:p>
        </w:tc>
      </w:tr>
      <w:tr w:rsidR="00A834B7" w:rsidRPr="00B15A9C" w14:paraId="7FB7DD04" w14:textId="77777777" w:rsidTr="008011A3">
        <w:trPr>
          <w:trHeight w:val="106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6FC1FF" w14:textId="77777777" w:rsidR="00A834B7" w:rsidRPr="00A25B9E" w:rsidRDefault="00A834B7" w:rsidP="0011173A">
            <w:pPr>
              <w:spacing w:after="0" w:line="240" w:lineRule="atLeast"/>
              <w:rPr>
                <w:rFonts w:cstheme="minorHAnsi"/>
                <w:bCs/>
              </w:rPr>
            </w:pPr>
            <w:r w:rsidRPr="00A25B9E">
              <w:rPr>
                <w:rFonts w:cstheme="minorHAnsi"/>
                <w:bCs/>
              </w:rPr>
              <w:t>Επ</w:t>
            </w:r>
            <w:proofErr w:type="spellStart"/>
            <w:r w:rsidRPr="00A25B9E">
              <w:rPr>
                <w:rFonts w:cstheme="minorHAnsi"/>
                <w:bCs/>
              </w:rPr>
              <w:t>ιλεξιμότητ</w:t>
            </w:r>
            <w:proofErr w:type="spellEnd"/>
            <w:r w:rsidRPr="00A25B9E">
              <w:rPr>
                <w:rFonts w:cstheme="minorHAnsi"/>
                <w:bCs/>
              </w:rPr>
              <w:t>α α</w:t>
            </w:r>
            <w:proofErr w:type="spellStart"/>
            <w:r w:rsidRPr="00A25B9E">
              <w:rPr>
                <w:rFonts w:cstheme="minorHAnsi"/>
                <w:bCs/>
              </w:rPr>
              <w:t>ιτούμενου</w:t>
            </w:r>
            <w:proofErr w:type="spellEnd"/>
            <w:r w:rsidRPr="00A25B9E">
              <w:rPr>
                <w:rFonts w:cstheme="minorHAnsi"/>
                <w:bCs/>
              </w:rPr>
              <w:t xml:space="preserve"> </w:t>
            </w:r>
            <w:proofErr w:type="spellStart"/>
            <w:r w:rsidRPr="00A25B9E">
              <w:rPr>
                <w:rFonts w:cstheme="minorHAnsi"/>
                <w:bCs/>
              </w:rPr>
              <w:t>εξο</w:t>
            </w:r>
            <w:proofErr w:type="spellEnd"/>
            <w:r w:rsidRPr="00A25B9E">
              <w:rPr>
                <w:rFonts w:cstheme="minorHAnsi"/>
                <w:bCs/>
              </w:rPr>
              <w:t>πλισμού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725B1C" w14:textId="6662D7D9" w:rsidR="00A834B7" w:rsidRPr="0097262E" w:rsidRDefault="0097262E" w:rsidP="0011173A">
            <w:pPr>
              <w:spacing w:after="0" w:line="240" w:lineRule="atLeast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 xml:space="preserve">Ο </w:t>
            </w:r>
            <w:r w:rsidR="00A834B7" w:rsidRPr="0097262E">
              <w:rPr>
                <w:rFonts w:cstheme="minorHAnsi"/>
                <w:bCs/>
                <w:lang w:val="el-GR"/>
              </w:rPr>
              <w:t xml:space="preserve">εξοπλισμός </w:t>
            </w:r>
            <w:r>
              <w:rPr>
                <w:rFonts w:cstheme="minorHAnsi"/>
                <w:bCs/>
                <w:lang w:val="el-GR"/>
              </w:rPr>
              <w:t xml:space="preserve">πρέπει να είναι </w:t>
            </w:r>
            <w:r w:rsidR="00A834B7" w:rsidRPr="0097262E">
              <w:rPr>
                <w:rFonts w:cstheme="minorHAnsi"/>
                <w:bCs/>
                <w:lang w:val="el-GR"/>
              </w:rPr>
              <w:t>σχετικός με τη λειτουργία της επιχείρησης</w:t>
            </w:r>
            <w:r>
              <w:rPr>
                <w:rFonts w:cstheme="minorHAnsi"/>
                <w:bCs/>
                <w:lang w:val="el-GR"/>
              </w:rPr>
              <w:t xml:space="preserve"> και κατά προτίμηση παραγωγικός εξοπλισμός.</w:t>
            </w:r>
          </w:p>
          <w:p w14:paraId="3D083A78" w14:textId="6BCB36A9" w:rsidR="00A834B7" w:rsidRPr="00A834B7" w:rsidRDefault="00A834B7" w:rsidP="0011173A">
            <w:pPr>
              <w:spacing w:after="0" w:line="240" w:lineRule="atLeast"/>
              <w:rPr>
                <w:rFonts w:cstheme="minorHAnsi"/>
                <w:bCs/>
                <w:lang w:val="el-GR"/>
              </w:rPr>
            </w:pPr>
            <w:r w:rsidRPr="00005F99">
              <w:rPr>
                <w:b/>
                <w:bCs/>
                <w:lang w:val="el-GR"/>
              </w:rPr>
              <w:t>Μη επιλέξιμες δαπάνες:</w:t>
            </w:r>
            <w:r w:rsidRPr="0097262E">
              <w:rPr>
                <w:lang w:val="el-GR"/>
              </w:rPr>
              <w:t xml:space="preserve"> λειτουργικά έξοδα, μισθοδοσία, αμοιβές τρίτων, </w:t>
            </w:r>
            <w:r w:rsidRPr="0097262E">
              <w:rPr>
                <w:lang w:val="en-US"/>
              </w:rPr>
              <w:t>hardware</w:t>
            </w:r>
            <w:r w:rsidRPr="0097262E">
              <w:rPr>
                <w:lang w:val="el-GR"/>
              </w:rPr>
              <w:t xml:space="preserve"> και </w:t>
            </w:r>
            <w:r w:rsidRPr="0097262E">
              <w:rPr>
                <w:lang w:val="en-US"/>
              </w:rPr>
              <w:t>software</w:t>
            </w:r>
            <w:r w:rsidRPr="0097262E">
              <w:rPr>
                <w:lang w:val="el-GR"/>
              </w:rPr>
              <w:t>, άδειες, μελέτες, ανταλλακτικά</w:t>
            </w:r>
            <w:r w:rsidR="0097262E">
              <w:rPr>
                <w:lang w:val="el-GR"/>
              </w:rPr>
              <w:t xml:space="preserve"> </w:t>
            </w:r>
            <w:r w:rsidRPr="0097262E">
              <w:rPr>
                <w:lang w:val="el-GR"/>
              </w:rPr>
              <w:t>μηχανημάτων, αναλώσιμα, κλπ.</w:t>
            </w:r>
          </w:p>
        </w:tc>
      </w:tr>
      <w:tr w:rsidR="00A834B7" w:rsidRPr="00B15A9C" w14:paraId="2BA3CC75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A6D0F9" w14:textId="17C34635" w:rsidR="00A834B7" w:rsidRPr="00091963" w:rsidRDefault="00A834B7" w:rsidP="0011173A">
            <w:pPr>
              <w:spacing w:after="0" w:line="240" w:lineRule="atLeast"/>
              <w:rPr>
                <w:rFonts w:cstheme="minorHAnsi"/>
                <w:bCs/>
              </w:rPr>
            </w:pPr>
            <w:proofErr w:type="spellStart"/>
            <w:r w:rsidRPr="00091963">
              <w:rPr>
                <w:rFonts w:cstheme="minorHAnsi"/>
                <w:bCs/>
              </w:rPr>
              <w:lastRenderedPageBreak/>
              <w:t>Φορολογική</w:t>
            </w:r>
            <w:proofErr w:type="spellEnd"/>
            <w:r w:rsidRPr="00091963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&amp; </w:t>
            </w:r>
            <w:r w:rsidR="008011A3">
              <w:rPr>
                <w:rFonts w:cstheme="minorHAnsi"/>
                <w:bCs/>
                <w:lang w:val="el-GR"/>
              </w:rPr>
              <w:t>Α</w:t>
            </w:r>
            <w:proofErr w:type="spellStart"/>
            <w:r w:rsidRPr="00091963">
              <w:rPr>
                <w:rFonts w:cstheme="minorHAnsi"/>
                <w:bCs/>
              </w:rPr>
              <w:t>σφ</w:t>
            </w:r>
            <w:proofErr w:type="spellEnd"/>
            <w:r w:rsidRPr="00091963">
              <w:rPr>
                <w:rFonts w:cstheme="minorHAnsi"/>
                <w:bCs/>
              </w:rPr>
              <w:t xml:space="preserve">αλιστική </w:t>
            </w:r>
            <w:proofErr w:type="spellStart"/>
            <w:r w:rsidRPr="00091963">
              <w:rPr>
                <w:rFonts w:cstheme="minorHAnsi"/>
                <w:bCs/>
              </w:rPr>
              <w:t>ενημερότητ</w:t>
            </w:r>
            <w:proofErr w:type="spellEnd"/>
            <w:r w:rsidRPr="00091963">
              <w:rPr>
                <w:rFonts w:cstheme="minorHAnsi"/>
                <w:bCs/>
              </w:rPr>
              <w:t>α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ABB74C" w14:textId="3A927DC6" w:rsidR="00A834B7" w:rsidRPr="00A834B7" w:rsidRDefault="0097262E" w:rsidP="0011173A">
            <w:pPr>
              <w:spacing w:after="0" w:line="240" w:lineRule="atLeast"/>
              <w:rPr>
                <w:rFonts w:cstheme="minorHAnsi"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 xml:space="preserve">Ο </w:t>
            </w:r>
            <w:r w:rsidR="00507B08">
              <w:rPr>
                <w:rFonts w:cstheme="minorHAnsi"/>
                <w:bCs/>
                <w:lang w:val="el-GR"/>
              </w:rPr>
              <w:t>υποψήφιος</w:t>
            </w:r>
            <w:r>
              <w:rPr>
                <w:rFonts w:cstheme="minorHAnsi"/>
                <w:bCs/>
                <w:lang w:val="el-GR"/>
              </w:rPr>
              <w:t xml:space="preserve"> πρέπει να είναι φ</w:t>
            </w:r>
            <w:r w:rsidR="00A834B7" w:rsidRPr="00A834B7">
              <w:rPr>
                <w:rFonts w:cstheme="minorHAnsi"/>
                <w:bCs/>
                <w:lang w:val="el-GR"/>
              </w:rPr>
              <w:t>ορολογικά και ασφαλιστικά ενήμερος ή να έχει ενταχθεί σε διακανονισμό/ ρύθμιση.</w:t>
            </w:r>
          </w:p>
        </w:tc>
      </w:tr>
      <w:tr w:rsidR="00A834B7" w:rsidRPr="00B15A9C" w14:paraId="73DA53FB" w14:textId="77777777" w:rsidTr="008011A3">
        <w:trPr>
          <w:trHeight w:val="22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E762EB" w14:textId="5BEF5573" w:rsidR="00A834B7" w:rsidRPr="00507B08" w:rsidRDefault="00507B08" w:rsidP="0011173A">
            <w:pPr>
              <w:spacing w:after="0" w:line="240" w:lineRule="atLeast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>Δικαιολογητικά αίτησης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A07E68" w14:textId="27B7D9F2" w:rsidR="00B42D99" w:rsidRDefault="00507B08" w:rsidP="0011173A">
            <w:pPr>
              <w:spacing w:after="0" w:line="240" w:lineRule="atLeast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 xml:space="preserve">Ο υποψήφιος πρέπει να προσκομίσει με την αίτηση τα </w:t>
            </w:r>
            <w:r w:rsidR="00B42D99">
              <w:rPr>
                <w:rFonts w:cstheme="minorHAnsi"/>
                <w:bCs/>
                <w:lang w:val="el-GR"/>
              </w:rPr>
              <w:t xml:space="preserve">παρακάτω </w:t>
            </w:r>
            <w:r>
              <w:rPr>
                <w:rFonts w:cstheme="minorHAnsi"/>
                <w:bCs/>
                <w:lang w:val="el-GR"/>
              </w:rPr>
              <w:t>δικαιολογητικά</w:t>
            </w:r>
            <w:r w:rsidR="00B42D99">
              <w:rPr>
                <w:rFonts w:cstheme="minorHAnsi"/>
                <w:bCs/>
                <w:lang w:val="el-GR"/>
              </w:rPr>
              <w:t>:</w:t>
            </w:r>
          </w:p>
          <w:p w14:paraId="17900B48" w14:textId="342463E4" w:rsidR="00B42D99" w:rsidRDefault="00B42D99" w:rsidP="0011173A">
            <w:pPr>
              <w:pStyle w:val="a6"/>
              <w:numPr>
                <w:ilvl w:val="0"/>
                <w:numId w:val="25"/>
              </w:numPr>
              <w:spacing w:after="0" w:line="240" w:lineRule="atLeast"/>
              <w:contextualSpacing w:val="0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>Άδεια διαμονής σε ισχύ</w:t>
            </w:r>
          </w:p>
          <w:p w14:paraId="212DD8C7" w14:textId="6C1CD65A" w:rsidR="00B42D99" w:rsidRDefault="00B42D99" w:rsidP="0011173A">
            <w:pPr>
              <w:pStyle w:val="a6"/>
              <w:numPr>
                <w:ilvl w:val="0"/>
                <w:numId w:val="25"/>
              </w:numPr>
              <w:spacing w:after="0" w:line="240" w:lineRule="atLeast"/>
              <w:contextualSpacing w:val="0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 xml:space="preserve">Κωδικός δραστηριότητας επιχείρησης (ΚΑΔ από </w:t>
            </w:r>
            <w:r>
              <w:rPr>
                <w:rFonts w:cstheme="minorHAnsi"/>
                <w:bCs/>
                <w:lang w:val="en-US"/>
              </w:rPr>
              <w:t>TAXISNET</w:t>
            </w:r>
            <w:r>
              <w:rPr>
                <w:rFonts w:cstheme="minorHAnsi"/>
                <w:bCs/>
                <w:lang w:val="el-GR"/>
              </w:rPr>
              <w:t>)</w:t>
            </w:r>
          </w:p>
          <w:p w14:paraId="58CAB6F9" w14:textId="12725A91" w:rsidR="00C53995" w:rsidRPr="00B42D99" w:rsidRDefault="00B42D99" w:rsidP="0011173A">
            <w:pPr>
              <w:pStyle w:val="a6"/>
              <w:numPr>
                <w:ilvl w:val="0"/>
                <w:numId w:val="25"/>
              </w:numPr>
              <w:spacing w:after="0" w:line="240" w:lineRule="atLeast"/>
              <w:contextualSpacing w:val="0"/>
              <w:rPr>
                <w:rFonts w:cstheme="minorHAnsi"/>
                <w:bCs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 xml:space="preserve">Οικονομικά στοιχεία (Ε3) για το έτος </w:t>
            </w:r>
            <w:r w:rsidR="00344582">
              <w:rPr>
                <w:rFonts w:cstheme="minorHAnsi"/>
                <w:bCs/>
                <w:lang w:val="el-GR"/>
              </w:rPr>
              <w:t xml:space="preserve">2024 και </w:t>
            </w:r>
            <w:r>
              <w:rPr>
                <w:rFonts w:cstheme="minorHAnsi"/>
                <w:bCs/>
                <w:lang w:val="el-GR"/>
              </w:rPr>
              <w:t>202</w:t>
            </w:r>
            <w:r w:rsidR="00A166EB" w:rsidRPr="00A166EB">
              <w:rPr>
                <w:rFonts w:cstheme="minorHAnsi"/>
                <w:bCs/>
                <w:lang w:val="el-GR"/>
              </w:rPr>
              <w:t>5</w:t>
            </w:r>
            <w:r w:rsidR="00344582">
              <w:rPr>
                <w:rFonts w:cstheme="minorHAnsi"/>
                <w:bCs/>
                <w:lang w:val="el-GR"/>
              </w:rPr>
              <w:t xml:space="preserve"> (κατ’ εκτίμηση)</w:t>
            </w:r>
            <w:r>
              <w:rPr>
                <w:rFonts w:cstheme="minorHAnsi"/>
                <w:bCs/>
                <w:lang w:val="el-GR"/>
              </w:rPr>
              <w:t>.</w:t>
            </w:r>
          </w:p>
        </w:tc>
      </w:tr>
    </w:tbl>
    <w:p w14:paraId="19D4C91C" w14:textId="77777777" w:rsidR="00A834B7" w:rsidRDefault="00A834B7" w:rsidP="008011A3">
      <w:pPr>
        <w:spacing w:after="0" w:line="240" w:lineRule="atLeast"/>
        <w:jc w:val="both"/>
        <w:rPr>
          <w:rFonts w:cstheme="minorHAnsi"/>
          <w:lang w:val="el-GR"/>
        </w:rPr>
      </w:pPr>
    </w:p>
    <w:p w14:paraId="002C3979" w14:textId="417CB45D" w:rsidR="00C53995" w:rsidRPr="00A834B7" w:rsidRDefault="00C53995" w:rsidP="008011A3">
      <w:pPr>
        <w:spacing w:after="0" w:line="240" w:lineRule="atLeast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Μετά τον έλεγχο των δικαιολογητικών, η ομάδα αξιολόγησης βαθμολογεί την αίτηση του υποψηφίου με βάση τα κριτήρια του Πίνακα </w:t>
      </w:r>
      <w:r w:rsidR="00B42D99">
        <w:rPr>
          <w:rFonts w:cstheme="minorHAnsi"/>
          <w:lang w:val="el-GR"/>
        </w:rPr>
        <w:t>2</w:t>
      </w:r>
      <w:r>
        <w:rPr>
          <w:rFonts w:cstheme="minorHAnsi"/>
          <w:lang w:val="el-GR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8783"/>
      </w:tblGrid>
      <w:tr w:rsidR="00A834B7" w:rsidRPr="00FB2B06" w14:paraId="4B16A475" w14:textId="77777777" w:rsidTr="008E3CBD">
        <w:trPr>
          <w:trHeight w:val="11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33F3A4" w14:textId="371592B1" w:rsidR="00A834B7" w:rsidRPr="00A834B7" w:rsidRDefault="00C53995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 xml:space="preserve">Πίνακας </w:t>
            </w:r>
            <w:r w:rsidR="00B42D99">
              <w:rPr>
                <w:rFonts w:cstheme="minorHAnsi"/>
                <w:b/>
                <w:bCs/>
                <w:lang w:val="el-GR"/>
              </w:rPr>
              <w:t>2</w:t>
            </w:r>
            <w:r>
              <w:rPr>
                <w:rFonts w:cstheme="minorHAnsi"/>
                <w:b/>
                <w:bCs/>
                <w:lang w:val="el-GR"/>
              </w:rPr>
              <w:t xml:space="preserve">. </w:t>
            </w:r>
            <w:r w:rsidR="00A834B7" w:rsidRPr="00A834B7">
              <w:rPr>
                <w:rFonts w:cstheme="minorHAnsi"/>
                <w:b/>
                <w:bCs/>
                <w:lang w:val="el-GR"/>
              </w:rPr>
              <w:t xml:space="preserve">ΚΡΙΤΗΡΙΑ ΑΞΙΟΛΟΓΗΣΗΣ </w:t>
            </w:r>
          </w:p>
        </w:tc>
      </w:tr>
      <w:tr w:rsidR="00A834B7" w:rsidRPr="004F6757" w14:paraId="0D1C1306" w14:textId="77777777" w:rsidTr="00FB2B06">
        <w:trPr>
          <w:trHeight w:val="113"/>
        </w:trPr>
        <w:tc>
          <w:tcPr>
            <w:tcW w:w="301" w:type="pct"/>
          </w:tcPr>
          <w:p w14:paraId="57817575" w14:textId="63DF79A6" w:rsidR="00A834B7" w:rsidRPr="00C53995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vAlign w:val="center"/>
          </w:tcPr>
          <w:p w14:paraId="1C83F35E" w14:textId="4D0D929B" w:rsidR="00A834B7" w:rsidRPr="00FB2B06" w:rsidRDefault="00386BEA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Χρόνια λειτουργίας της επιχείρησης </w:t>
            </w:r>
            <w:r w:rsidRPr="00FB2B06">
              <w:rPr>
                <w:rFonts w:cs="Calibri"/>
                <w:lang w:val="el-GR"/>
              </w:rPr>
              <w:t xml:space="preserve">  </w:t>
            </w:r>
          </w:p>
        </w:tc>
      </w:tr>
      <w:tr w:rsidR="00D461AF" w:rsidRPr="00B15A9C" w14:paraId="34B12385" w14:textId="77777777" w:rsidTr="00D461AF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8B9" w14:textId="77777777" w:rsidR="00D461AF" w:rsidRPr="00FB2B06" w:rsidRDefault="00D461AF" w:rsidP="00D461AF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3319" w14:textId="77777777" w:rsidR="00D461AF" w:rsidRPr="00FB2B06" w:rsidRDefault="00D461AF" w:rsidP="0056723D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Έτη</w:t>
            </w:r>
            <w:r w:rsidRPr="0082663B">
              <w:rPr>
                <w:rFonts w:cs="Calibri"/>
                <w:lang w:val="el-GR"/>
              </w:rPr>
              <w:t xml:space="preserve"> διαμονής </w:t>
            </w:r>
            <w:r>
              <w:rPr>
                <w:rFonts w:cs="Calibri"/>
                <w:lang w:val="el-GR"/>
              </w:rPr>
              <w:t xml:space="preserve">ιδιοκτήτη </w:t>
            </w:r>
            <w:r w:rsidRPr="0082663B">
              <w:rPr>
                <w:rFonts w:cs="Calibri"/>
                <w:lang w:val="el-GR"/>
              </w:rPr>
              <w:t>στην Ελλάδα</w:t>
            </w:r>
          </w:p>
        </w:tc>
      </w:tr>
      <w:tr w:rsidR="00D461AF" w:rsidRPr="00B15A9C" w14:paraId="3C6644F1" w14:textId="77777777" w:rsidTr="00D461AF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C34" w14:textId="77777777" w:rsidR="00D461AF" w:rsidRPr="004C3F4F" w:rsidRDefault="00D461AF" w:rsidP="00D461AF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3ED" w14:textId="77777777" w:rsidR="00D461AF" w:rsidRDefault="00D461AF" w:rsidP="0056723D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Αριθμός μελών οικογένειας ιδιοκτήτη που διαμένουν στην Ελλάδα</w:t>
            </w:r>
          </w:p>
        </w:tc>
      </w:tr>
      <w:tr w:rsidR="00A834B7" w:rsidRPr="00B15A9C" w14:paraId="090B0205" w14:textId="77777777" w:rsidTr="00FB2B06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811" w14:textId="73B0DC5A" w:rsidR="00A834B7" w:rsidRPr="00D461AF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F295" w14:textId="6E81F118" w:rsidR="00A834B7" w:rsidRPr="00FB2B06" w:rsidRDefault="0082663B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 w:rsidRPr="0082663B">
              <w:rPr>
                <w:rFonts w:cs="Calibri"/>
                <w:lang w:val="el-GR"/>
              </w:rPr>
              <w:t>Μέγεθος κύκλου εργασιών (προτεραιότητα σε χαμηλότερα εισοδήματα)</w:t>
            </w:r>
          </w:p>
        </w:tc>
      </w:tr>
      <w:tr w:rsidR="00A834B7" w:rsidRPr="00B15A9C" w14:paraId="4679F235" w14:textId="77777777" w:rsidTr="00FB2B06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90E" w14:textId="0A0B215B" w:rsidR="00A834B7" w:rsidRPr="00FB2B06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203" w14:textId="22E710A0" w:rsidR="00A834B7" w:rsidRPr="00FB2B06" w:rsidRDefault="00AA089A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 w:rsidRPr="00AA089A">
              <w:rPr>
                <w:rFonts w:cs="Calibri"/>
                <w:lang w:val="el-GR"/>
              </w:rPr>
              <w:t xml:space="preserve">Αριθμός εργαζομένων </w:t>
            </w:r>
            <w:r w:rsidR="003321F8">
              <w:rPr>
                <w:rFonts w:cs="Calibri"/>
                <w:lang w:val="el-GR"/>
              </w:rPr>
              <w:t xml:space="preserve">στην επιχείρηση εκτός ιδιοκτητών </w:t>
            </w:r>
          </w:p>
        </w:tc>
      </w:tr>
      <w:tr w:rsidR="00A834B7" w:rsidRPr="00B15A9C" w14:paraId="5DDB4179" w14:textId="77777777" w:rsidTr="00FB2B06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248" w14:textId="15758745" w:rsidR="00A834B7" w:rsidRPr="00FB2B06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14A0" w14:textId="58D31DEF" w:rsidR="00A834B7" w:rsidRPr="00A834B7" w:rsidRDefault="00A834B7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 w:rsidRPr="00A834B7">
              <w:rPr>
                <w:rFonts w:cs="Calibri"/>
                <w:lang w:val="el-GR"/>
              </w:rPr>
              <w:t xml:space="preserve">Άλλη επιχορήγηση εντός των τελευταίων </w:t>
            </w:r>
            <w:r w:rsidR="00AF0458">
              <w:rPr>
                <w:rFonts w:cs="Calibri"/>
                <w:lang w:val="el-GR"/>
              </w:rPr>
              <w:t>3</w:t>
            </w:r>
            <w:r w:rsidRPr="00A834B7">
              <w:rPr>
                <w:rFonts w:cs="Calibri"/>
                <w:lang w:val="el-GR"/>
              </w:rPr>
              <w:t xml:space="preserve"> ετών  </w:t>
            </w:r>
          </w:p>
        </w:tc>
      </w:tr>
      <w:tr w:rsidR="00A834B7" w:rsidRPr="00A85056" w14:paraId="3C2EA5A6" w14:textId="77777777" w:rsidTr="00FB2B06">
        <w:trPr>
          <w:trHeight w:val="11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8D5" w14:textId="363038AF" w:rsidR="00A834B7" w:rsidRPr="00FB2B06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01C" w14:textId="77777777" w:rsidR="00A834B7" w:rsidRPr="00A85056" w:rsidRDefault="00A834B7" w:rsidP="008011A3">
            <w:pPr>
              <w:spacing w:after="0" w:line="240" w:lineRule="atLeast"/>
              <w:rPr>
                <w:rFonts w:cs="Calibri"/>
              </w:rPr>
            </w:pPr>
            <w:r w:rsidRPr="00A85056">
              <w:rPr>
                <w:rFonts w:cs="Calibri"/>
              </w:rPr>
              <w:t>Επα</w:t>
            </w:r>
            <w:proofErr w:type="spellStart"/>
            <w:r w:rsidRPr="00A85056">
              <w:rPr>
                <w:rFonts w:cs="Calibri"/>
              </w:rPr>
              <w:t>γγελμ</w:t>
            </w:r>
            <w:proofErr w:type="spellEnd"/>
            <w:r w:rsidRPr="00A85056">
              <w:rPr>
                <w:rFonts w:cs="Calibri"/>
              </w:rPr>
              <w:t xml:space="preserve">ατική </w:t>
            </w:r>
            <w:proofErr w:type="spellStart"/>
            <w:r w:rsidRPr="00A85056">
              <w:rPr>
                <w:rFonts w:cs="Calibri"/>
              </w:rPr>
              <w:t>εμ</w:t>
            </w:r>
            <w:proofErr w:type="spellEnd"/>
            <w:r w:rsidRPr="00A85056">
              <w:rPr>
                <w:rFonts w:cs="Calibri"/>
              </w:rPr>
              <w:t>πειρία</w:t>
            </w:r>
            <w:r>
              <w:rPr>
                <w:rFonts w:cs="Calibri"/>
              </w:rPr>
              <w:t>/κατάρτιση</w:t>
            </w:r>
            <w:r w:rsidRPr="00A85056">
              <w:rPr>
                <w:rFonts w:cs="Calibri"/>
              </w:rPr>
              <w:t xml:space="preserve"> </w:t>
            </w:r>
          </w:p>
        </w:tc>
      </w:tr>
      <w:tr w:rsidR="00A834B7" w:rsidRPr="00B15A9C" w14:paraId="445227D8" w14:textId="77777777" w:rsidTr="00FB2B06">
        <w:trPr>
          <w:trHeight w:val="113"/>
        </w:trPr>
        <w:tc>
          <w:tcPr>
            <w:tcW w:w="301" w:type="pct"/>
          </w:tcPr>
          <w:p w14:paraId="6495A2FA" w14:textId="72FB69C3" w:rsidR="00A834B7" w:rsidRPr="004C3F4F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</w:rPr>
            </w:pPr>
          </w:p>
        </w:tc>
        <w:tc>
          <w:tcPr>
            <w:tcW w:w="4699" w:type="pct"/>
            <w:vAlign w:val="center"/>
          </w:tcPr>
          <w:p w14:paraId="5B9A2A35" w14:textId="49699FC7" w:rsidR="00A834B7" w:rsidRPr="00A834B7" w:rsidRDefault="00A834B7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 w:rsidRPr="00A834B7">
              <w:rPr>
                <w:rFonts w:cs="Calibri"/>
                <w:lang w:val="el-GR"/>
              </w:rPr>
              <w:t>Αιτούμενος εξοπλισμός και συνάφεια με δραστηριότητ</w:t>
            </w:r>
            <w:r w:rsidR="00344582">
              <w:rPr>
                <w:rFonts w:cs="Calibri"/>
                <w:lang w:val="el-GR"/>
              </w:rPr>
              <w:t>α</w:t>
            </w:r>
            <w:r w:rsidRPr="00A834B7">
              <w:rPr>
                <w:rFonts w:cs="Calibri"/>
                <w:lang w:val="el-GR"/>
              </w:rPr>
              <w:t xml:space="preserve"> και </w:t>
            </w:r>
            <w:r w:rsidR="00344582">
              <w:rPr>
                <w:rFonts w:cs="Calibri"/>
                <w:lang w:val="el-GR"/>
              </w:rPr>
              <w:t xml:space="preserve">υπάρχουσες </w:t>
            </w:r>
            <w:r w:rsidRPr="00A834B7">
              <w:rPr>
                <w:rFonts w:cs="Calibri"/>
                <w:lang w:val="el-GR"/>
              </w:rPr>
              <w:t>υποδομές</w:t>
            </w:r>
          </w:p>
        </w:tc>
      </w:tr>
      <w:tr w:rsidR="00A834B7" w:rsidRPr="00FB2B06" w14:paraId="4A361575" w14:textId="77777777" w:rsidTr="00FB2B06">
        <w:trPr>
          <w:trHeight w:val="113"/>
        </w:trPr>
        <w:tc>
          <w:tcPr>
            <w:tcW w:w="301" w:type="pct"/>
          </w:tcPr>
          <w:p w14:paraId="1ECF5539" w14:textId="32155607" w:rsidR="00A834B7" w:rsidRPr="00FB2B06" w:rsidRDefault="00A834B7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vAlign w:val="center"/>
          </w:tcPr>
          <w:p w14:paraId="130537B0" w14:textId="283C2445" w:rsidR="00A834B7" w:rsidRPr="00A834B7" w:rsidRDefault="004C3F4F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Υφιστάμενος εξοπλισμός</w:t>
            </w:r>
          </w:p>
        </w:tc>
      </w:tr>
      <w:tr w:rsidR="0082663B" w:rsidRPr="00B15A9C" w14:paraId="13E1C6BC" w14:textId="77777777" w:rsidTr="00FB2B06">
        <w:trPr>
          <w:trHeight w:val="113"/>
        </w:trPr>
        <w:tc>
          <w:tcPr>
            <w:tcW w:w="301" w:type="pct"/>
          </w:tcPr>
          <w:p w14:paraId="17E1FE07" w14:textId="26483DF0" w:rsidR="0082663B" w:rsidRPr="004C3F4F" w:rsidRDefault="0082663B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</w:rPr>
            </w:pPr>
          </w:p>
        </w:tc>
        <w:tc>
          <w:tcPr>
            <w:tcW w:w="4699" w:type="pct"/>
            <w:vAlign w:val="center"/>
          </w:tcPr>
          <w:p w14:paraId="53DB01D2" w14:textId="3C7CF5FB" w:rsidR="0082663B" w:rsidRPr="00FB2B06" w:rsidRDefault="0082663B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 w:rsidRPr="00735AFE">
              <w:rPr>
                <w:rFonts w:cs="Calibri"/>
                <w:lang w:val="el-GR"/>
              </w:rPr>
              <w:t>Αποκλειστική ή κύρια ενασχόληση με την επιχείρηση</w:t>
            </w:r>
          </w:p>
        </w:tc>
      </w:tr>
      <w:tr w:rsidR="0082663B" w:rsidRPr="0082663B" w14:paraId="01C4F2D2" w14:textId="77777777" w:rsidTr="00FB2B06">
        <w:trPr>
          <w:trHeight w:val="113"/>
        </w:trPr>
        <w:tc>
          <w:tcPr>
            <w:tcW w:w="301" w:type="pct"/>
          </w:tcPr>
          <w:p w14:paraId="79A3922A" w14:textId="5D9FAAC9" w:rsidR="0082663B" w:rsidRPr="00FB2B06" w:rsidRDefault="0082663B" w:rsidP="008011A3">
            <w:pPr>
              <w:pStyle w:val="a6"/>
              <w:numPr>
                <w:ilvl w:val="0"/>
                <w:numId w:val="21"/>
              </w:numPr>
              <w:spacing w:after="0" w:line="240" w:lineRule="atLeast"/>
              <w:rPr>
                <w:rFonts w:cs="Calibri"/>
                <w:lang w:val="el-GR"/>
              </w:rPr>
            </w:pPr>
          </w:p>
        </w:tc>
        <w:tc>
          <w:tcPr>
            <w:tcW w:w="4699" w:type="pct"/>
            <w:vAlign w:val="center"/>
          </w:tcPr>
          <w:p w14:paraId="132B5E14" w14:textId="5167D17C" w:rsidR="0082663B" w:rsidRPr="0082663B" w:rsidRDefault="004C3F4F" w:rsidP="008011A3">
            <w:pPr>
              <w:spacing w:after="0" w:line="240" w:lineRule="atLeast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Γενική εικόνα</w:t>
            </w:r>
          </w:p>
        </w:tc>
      </w:tr>
    </w:tbl>
    <w:p w14:paraId="5791CDEC" w14:textId="77777777" w:rsidR="00A834B7" w:rsidRDefault="00A834B7" w:rsidP="008011A3">
      <w:pPr>
        <w:spacing w:after="0" w:line="240" w:lineRule="atLeast"/>
        <w:jc w:val="both"/>
        <w:rPr>
          <w:rFonts w:cstheme="minorHAnsi"/>
          <w:lang w:val="el-GR"/>
        </w:rPr>
      </w:pPr>
    </w:p>
    <w:p w14:paraId="0F95B659" w14:textId="6EA477D7" w:rsidR="00A834B7" w:rsidRPr="00C34530" w:rsidRDefault="004C3F4F" w:rsidP="008011A3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  <w:lang w:val="el-GR"/>
        </w:rPr>
        <w:t>ΕΠΙΤΟΠΙΑ ΕΠΙΣΚΕΨΗ</w:t>
      </w:r>
    </w:p>
    <w:p w14:paraId="1DE6A1B7" w14:textId="77777777" w:rsidR="00B42D99" w:rsidRDefault="00C53995" w:rsidP="008011A3">
      <w:pPr>
        <w:spacing w:after="0" w:line="240" w:lineRule="atLeast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Η αξιολόγηση ολοκληρώνεται με την πραγματοποίηση </w:t>
      </w:r>
      <w:r w:rsidR="004C3F4F">
        <w:rPr>
          <w:rFonts w:cstheme="minorHAnsi"/>
          <w:lang w:val="el-GR"/>
        </w:rPr>
        <w:t>επιτόπια</w:t>
      </w:r>
      <w:r>
        <w:rPr>
          <w:rFonts w:cstheme="minorHAnsi"/>
          <w:lang w:val="el-GR"/>
        </w:rPr>
        <w:t>ς</w:t>
      </w:r>
      <w:r w:rsidR="004C3F4F">
        <w:rPr>
          <w:rFonts w:cstheme="minorHAnsi"/>
          <w:lang w:val="el-GR"/>
        </w:rPr>
        <w:t xml:space="preserve"> επίσκεψη της ομάδας αξιολόγησης στην επιχείρηση του υποψηφίου, προκειμένου να διαπιστωθεί η ύπαρξη και η υφιστάμενη κατάσταση του χώρου της επιχείρησης.</w:t>
      </w:r>
      <w:r>
        <w:rPr>
          <w:rFonts w:cstheme="minorHAnsi"/>
          <w:lang w:val="el-GR"/>
        </w:rPr>
        <w:t xml:space="preserve"> </w:t>
      </w:r>
    </w:p>
    <w:p w14:paraId="3D49F8C7" w14:textId="526C402B" w:rsidR="00B42D99" w:rsidRPr="00B42D99" w:rsidRDefault="00B42D99" w:rsidP="008011A3">
      <w:pPr>
        <w:spacing w:after="0" w:line="240" w:lineRule="atLeast"/>
        <w:jc w:val="both"/>
        <w:rPr>
          <w:rFonts w:cstheme="minorHAnsi"/>
          <w:lang w:val="el-GR"/>
        </w:rPr>
      </w:pPr>
      <w:r>
        <w:rPr>
          <w:rFonts w:cstheme="minorHAnsi"/>
          <w:bCs/>
          <w:lang w:val="el-GR"/>
        </w:rPr>
        <w:t>Εφόσον η επιχείρηση επιλεγεί για ενίσχυση, η ομάδα αξιολόγησης θα την ενημερώσει για να προσκομίσει επιπλέον δικαιολογητικά που αποδεικνύουν το περιεχόμενο της αίτησης.</w:t>
      </w:r>
    </w:p>
    <w:p w14:paraId="41BBFDDB" w14:textId="145DF14B" w:rsidR="004C3F4F" w:rsidRDefault="004C3F4F" w:rsidP="008011A3">
      <w:pPr>
        <w:spacing w:after="0" w:line="240" w:lineRule="atLeast"/>
        <w:jc w:val="both"/>
        <w:rPr>
          <w:rFonts w:cstheme="minorHAnsi"/>
          <w:lang w:val="el-GR"/>
        </w:rPr>
      </w:pPr>
      <w:r w:rsidRPr="00B15A9C">
        <w:rPr>
          <w:rFonts w:cstheme="minorHAnsi"/>
          <w:lang w:val="el-GR"/>
        </w:rPr>
        <w:t xml:space="preserve">Οι υποψήφιοι ενημερώνονται για τα </w:t>
      </w:r>
      <w:r w:rsidR="00C53995" w:rsidRPr="00B15A9C">
        <w:rPr>
          <w:rFonts w:cstheme="minorHAnsi"/>
          <w:lang w:val="el-GR"/>
        </w:rPr>
        <w:t xml:space="preserve">τελικά </w:t>
      </w:r>
      <w:r w:rsidRPr="00B15A9C">
        <w:rPr>
          <w:rFonts w:cstheme="minorHAnsi"/>
          <w:lang w:val="el-GR"/>
        </w:rPr>
        <w:t xml:space="preserve">αποτελέσματα έως τέλη </w:t>
      </w:r>
      <w:r w:rsidR="00310811" w:rsidRPr="00B15A9C">
        <w:rPr>
          <w:rFonts w:cstheme="minorHAnsi"/>
          <w:lang w:val="el-GR"/>
        </w:rPr>
        <w:t>Μαΐου</w:t>
      </w:r>
      <w:r w:rsidRPr="00B15A9C">
        <w:rPr>
          <w:rFonts w:cstheme="minorHAnsi"/>
          <w:lang w:val="el-GR"/>
        </w:rPr>
        <w:t xml:space="preserve"> 202</w:t>
      </w:r>
      <w:r w:rsidR="00310811" w:rsidRPr="00B15A9C">
        <w:rPr>
          <w:rFonts w:cstheme="minorHAnsi"/>
          <w:lang w:val="el-GR"/>
        </w:rPr>
        <w:t>6</w:t>
      </w:r>
      <w:r w:rsidRPr="00B15A9C">
        <w:rPr>
          <w:rFonts w:cstheme="minorHAnsi"/>
          <w:lang w:val="el-GR"/>
        </w:rPr>
        <w:t xml:space="preserve"> μέσω ηλεκτρονικής αλληλογραφίας</w:t>
      </w:r>
      <w:r w:rsidR="00C53995" w:rsidRPr="00B15A9C">
        <w:rPr>
          <w:rFonts w:cstheme="minorHAnsi"/>
          <w:lang w:val="el-GR"/>
        </w:rPr>
        <w:t xml:space="preserve"> και οι επιλεχθέντες ενημερώνονται και τηλεφωνικά.</w:t>
      </w:r>
      <w:r w:rsidR="00C53995">
        <w:rPr>
          <w:rFonts w:cstheme="minorHAnsi"/>
          <w:lang w:val="el-GR"/>
        </w:rPr>
        <w:t xml:space="preserve"> </w:t>
      </w:r>
    </w:p>
    <w:p w14:paraId="37F1E1DD" w14:textId="77777777" w:rsidR="00A834B7" w:rsidRDefault="00A834B7" w:rsidP="008011A3">
      <w:pPr>
        <w:spacing w:after="0" w:line="240" w:lineRule="atLeast"/>
        <w:rPr>
          <w:rFonts w:cstheme="minorHAnsi"/>
          <w:lang w:val="el-GR"/>
        </w:rPr>
      </w:pPr>
    </w:p>
    <w:p w14:paraId="2CC0BC9E" w14:textId="77777777" w:rsidR="00A834B7" w:rsidRDefault="00A834B7" w:rsidP="008011A3">
      <w:pPr>
        <w:spacing w:after="0" w:line="240" w:lineRule="atLeast"/>
        <w:rPr>
          <w:rFonts w:cstheme="minorHAnsi"/>
          <w:lang w:val="el-GR"/>
        </w:rPr>
      </w:pPr>
    </w:p>
    <w:p w14:paraId="132BD7DD" w14:textId="77777777" w:rsidR="00A834B7" w:rsidRPr="00A834B7" w:rsidRDefault="00A834B7" w:rsidP="008011A3">
      <w:pPr>
        <w:spacing w:after="0" w:line="240" w:lineRule="atLeast"/>
        <w:rPr>
          <w:rFonts w:cstheme="minorHAnsi"/>
          <w:lang w:val="el-GR"/>
        </w:rPr>
      </w:pPr>
    </w:p>
    <w:sectPr w:rsidR="00A834B7" w:rsidRPr="00A834B7" w:rsidSect="002F75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6" w:bottom="993" w:left="1134" w:header="851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0FE7" w14:textId="77777777" w:rsidR="00C77B75" w:rsidRDefault="00C77B75" w:rsidP="00857928">
      <w:pPr>
        <w:spacing w:after="0" w:line="240" w:lineRule="auto"/>
      </w:pPr>
      <w:r>
        <w:separator/>
      </w:r>
    </w:p>
  </w:endnote>
  <w:endnote w:type="continuationSeparator" w:id="0">
    <w:p w14:paraId="40FD7120" w14:textId="77777777" w:rsidR="00C77B75" w:rsidRDefault="00C77B75" w:rsidP="0085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EBCD" w14:textId="0AF761FA" w:rsidR="00E004F6" w:rsidRPr="00C40C08" w:rsidRDefault="008C0DA8" w:rsidP="002F755E">
    <w:pPr>
      <w:pStyle w:val="a4"/>
      <w:jc w:val="right"/>
      <w:rPr>
        <w:sz w:val="16"/>
      </w:rPr>
    </w:pPr>
    <w:r>
      <w:rPr>
        <w:b/>
        <w:bCs/>
        <w:sz w:val="16"/>
        <w:bdr w:val="single" w:sz="12" w:space="0" w:color="1F497D" w:themeColor="text2"/>
      </w:rPr>
      <w:t xml:space="preserve"> </w:t>
    </w:r>
    <w:r w:rsidRPr="008C0DA8">
      <w:rPr>
        <w:b/>
        <w:bCs/>
        <w:sz w:val="16"/>
        <w:bdr w:val="single" w:sz="12" w:space="0" w:color="1F497D" w:themeColor="text2"/>
      </w:rPr>
      <w:fldChar w:fldCharType="begin"/>
    </w:r>
    <w:r w:rsidRPr="008C0DA8">
      <w:rPr>
        <w:b/>
        <w:bCs/>
        <w:sz w:val="16"/>
        <w:bdr w:val="single" w:sz="12" w:space="0" w:color="1F497D" w:themeColor="text2"/>
      </w:rPr>
      <w:instrText>PAGE  \* Arabic  \* MERGEFORMAT</w:instrText>
    </w:r>
    <w:r w:rsidRPr="008C0DA8">
      <w:rPr>
        <w:b/>
        <w:bCs/>
        <w:sz w:val="16"/>
        <w:bdr w:val="single" w:sz="12" w:space="0" w:color="1F497D" w:themeColor="text2"/>
      </w:rPr>
      <w:fldChar w:fldCharType="separate"/>
    </w:r>
    <w:r w:rsidRPr="008C0DA8">
      <w:rPr>
        <w:b/>
        <w:bCs/>
        <w:sz w:val="16"/>
        <w:bdr w:val="single" w:sz="12" w:space="0" w:color="1F497D" w:themeColor="text2"/>
      </w:rPr>
      <w:t>1</w:t>
    </w:r>
    <w:r w:rsidRPr="008C0DA8">
      <w:rPr>
        <w:b/>
        <w:bCs/>
        <w:sz w:val="16"/>
        <w:bdr w:val="single" w:sz="12" w:space="0" w:color="1F497D" w:themeColor="text2"/>
      </w:rPr>
      <w:fldChar w:fldCharType="end"/>
    </w:r>
    <w:r>
      <w:rPr>
        <w:b/>
        <w:bCs/>
        <w:sz w:val="16"/>
        <w:bdr w:val="single" w:sz="12" w:space="0" w:color="1F497D" w:themeColor="text2"/>
      </w:rPr>
      <w:t xml:space="preserve"> </w:t>
    </w:r>
    <w:r w:rsidRPr="008C0DA8">
      <w:rPr>
        <w:sz w:val="16"/>
      </w:rPr>
      <w:t xml:space="preserve">| </w:t>
    </w:r>
    <w:r w:rsidRPr="008C0DA8">
      <w:rPr>
        <w:b/>
        <w:bCs/>
        <w:sz w:val="16"/>
      </w:rPr>
      <w:fldChar w:fldCharType="begin"/>
    </w:r>
    <w:r w:rsidRPr="008C0DA8">
      <w:rPr>
        <w:b/>
        <w:bCs/>
        <w:sz w:val="16"/>
      </w:rPr>
      <w:instrText>NUMPAGES  \* Arabic  \* MERGEFORMAT</w:instrText>
    </w:r>
    <w:r w:rsidRPr="008C0DA8">
      <w:rPr>
        <w:b/>
        <w:bCs/>
        <w:sz w:val="16"/>
      </w:rPr>
      <w:fldChar w:fldCharType="separate"/>
    </w:r>
    <w:r w:rsidRPr="008C0DA8">
      <w:rPr>
        <w:b/>
        <w:bCs/>
        <w:sz w:val="16"/>
      </w:rPr>
      <w:t>2</w:t>
    </w:r>
    <w:r w:rsidRPr="008C0DA8"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303" w14:textId="7710BE27" w:rsidR="00DF5DF1" w:rsidRPr="00DF5DF1" w:rsidRDefault="00DF5DF1" w:rsidP="00DF5DF1">
    <w:pPr>
      <w:pStyle w:val="a4"/>
      <w:jc w:val="right"/>
      <w:rPr>
        <w:sz w:val="16"/>
      </w:rPr>
    </w:pPr>
    <w:r>
      <w:rPr>
        <w:b/>
        <w:bCs/>
        <w:sz w:val="16"/>
        <w:bdr w:val="single" w:sz="12" w:space="0" w:color="1F497D" w:themeColor="text2"/>
      </w:rPr>
      <w:t xml:space="preserve"> </w:t>
    </w:r>
    <w:r w:rsidRPr="008C0DA8">
      <w:rPr>
        <w:b/>
        <w:bCs/>
        <w:sz w:val="16"/>
        <w:bdr w:val="single" w:sz="12" w:space="0" w:color="1F497D" w:themeColor="text2"/>
      </w:rPr>
      <w:fldChar w:fldCharType="begin"/>
    </w:r>
    <w:r w:rsidRPr="008C0DA8">
      <w:rPr>
        <w:b/>
        <w:bCs/>
        <w:sz w:val="16"/>
        <w:bdr w:val="single" w:sz="12" w:space="0" w:color="1F497D" w:themeColor="text2"/>
      </w:rPr>
      <w:instrText>PAGE  \* Arabic  \* MERGEFORMAT</w:instrText>
    </w:r>
    <w:r w:rsidRPr="008C0DA8">
      <w:rPr>
        <w:b/>
        <w:bCs/>
        <w:sz w:val="16"/>
        <w:bdr w:val="single" w:sz="12" w:space="0" w:color="1F497D" w:themeColor="text2"/>
      </w:rPr>
      <w:fldChar w:fldCharType="separate"/>
    </w:r>
    <w:r>
      <w:rPr>
        <w:b/>
        <w:bCs/>
        <w:sz w:val="16"/>
        <w:bdr w:val="single" w:sz="12" w:space="0" w:color="1F497D" w:themeColor="text2"/>
      </w:rPr>
      <w:t>2</w:t>
    </w:r>
    <w:r w:rsidRPr="008C0DA8">
      <w:rPr>
        <w:b/>
        <w:bCs/>
        <w:sz w:val="16"/>
        <w:bdr w:val="single" w:sz="12" w:space="0" w:color="1F497D" w:themeColor="text2"/>
      </w:rPr>
      <w:fldChar w:fldCharType="end"/>
    </w:r>
    <w:r>
      <w:rPr>
        <w:b/>
        <w:bCs/>
        <w:sz w:val="16"/>
        <w:bdr w:val="single" w:sz="12" w:space="0" w:color="1F497D" w:themeColor="text2"/>
      </w:rPr>
      <w:t xml:space="preserve"> </w:t>
    </w:r>
    <w:r w:rsidRPr="008C0DA8">
      <w:rPr>
        <w:sz w:val="16"/>
      </w:rPr>
      <w:t xml:space="preserve">| </w:t>
    </w:r>
    <w:r w:rsidRPr="008C0DA8">
      <w:rPr>
        <w:b/>
        <w:bCs/>
        <w:sz w:val="16"/>
      </w:rPr>
      <w:fldChar w:fldCharType="begin"/>
    </w:r>
    <w:r w:rsidRPr="008C0DA8">
      <w:rPr>
        <w:b/>
        <w:bCs/>
        <w:sz w:val="16"/>
      </w:rPr>
      <w:instrText>NUMPAGES  \* Arabic  \* MERGEFORMAT</w:instrText>
    </w:r>
    <w:r w:rsidRPr="008C0DA8">
      <w:rPr>
        <w:b/>
        <w:bCs/>
        <w:sz w:val="16"/>
      </w:rPr>
      <w:fldChar w:fldCharType="separate"/>
    </w:r>
    <w:r>
      <w:rPr>
        <w:b/>
        <w:bCs/>
        <w:sz w:val="16"/>
      </w:rPr>
      <w:t>5</w:t>
    </w:r>
    <w:r w:rsidRPr="008C0DA8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C9CF" w14:textId="77777777" w:rsidR="00C77B75" w:rsidRDefault="00C77B75" w:rsidP="00857928">
      <w:pPr>
        <w:spacing w:after="0" w:line="240" w:lineRule="auto"/>
      </w:pPr>
      <w:r>
        <w:separator/>
      </w:r>
    </w:p>
  </w:footnote>
  <w:footnote w:type="continuationSeparator" w:id="0">
    <w:p w14:paraId="235A9843" w14:textId="77777777" w:rsidR="00C77B75" w:rsidRDefault="00C77B75" w:rsidP="0085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D9F2" w14:textId="3DEDBF48" w:rsidR="0038714D" w:rsidRPr="0038714D" w:rsidRDefault="0038714D" w:rsidP="0038714D">
    <w:pPr>
      <w:pStyle w:val="a3"/>
      <w:pBdr>
        <w:bottom w:val="single" w:sz="12" w:space="1" w:color="1F497D" w:themeColor="text2"/>
      </w:pBdr>
      <w:jc w:val="center"/>
      <w:rPr>
        <w:b/>
        <w:bCs/>
        <w:color w:val="A6A6A6" w:themeColor="background1" w:themeShade="A6"/>
        <w:sz w:val="18"/>
        <w:szCs w:val="18"/>
        <w:lang w:val="el-GR"/>
      </w:rPr>
    </w:pPr>
    <w:r w:rsidRPr="0038714D">
      <w:rPr>
        <w:b/>
        <w:bCs/>
        <w:color w:val="A6A6A6" w:themeColor="background1" w:themeShade="A6"/>
        <w:sz w:val="18"/>
        <w:szCs w:val="18"/>
        <w:lang w:val="el-GR"/>
      </w:rPr>
      <w:t>ΠΡΟΓΡΑΜΜΑ ΕΝΙΣΧΥΣΗΣ ΠΟΛΥ ΜΙΚΡΩΝ ΕΠΙΧΕΙΡΗΣΕΩΝ ΜΕΤΑΝΑΣΤΩΝ ΣΤΗΝ ΑΘΗΝΑ”</w:t>
    </w:r>
  </w:p>
  <w:p w14:paraId="609AC62B" w14:textId="77777777" w:rsidR="0038714D" w:rsidRPr="0038714D" w:rsidRDefault="0038714D" w:rsidP="0038714D">
    <w:pPr>
      <w:pStyle w:val="a3"/>
      <w:pBdr>
        <w:bottom w:val="single" w:sz="12" w:space="1" w:color="1F497D" w:themeColor="text2"/>
      </w:pBdr>
      <w:jc w:val="center"/>
      <w:rPr>
        <w:b/>
        <w:bCs/>
        <w:color w:val="A6A6A6" w:themeColor="background1" w:themeShade="A6"/>
        <w:sz w:val="18"/>
        <w:szCs w:val="18"/>
        <w:lang w:val="en-US"/>
      </w:rPr>
    </w:pPr>
    <w:r w:rsidRPr="0038714D">
      <w:rPr>
        <w:b/>
        <w:bCs/>
        <w:color w:val="A6A6A6" w:themeColor="background1" w:themeShade="A6"/>
        <w:sz w:val="18"/>
        <w:szCs w:val="18"/>
        <w:lang w:val="en-US"/>
      </w:rPr>
      <w:t>APPLICATION 2026 “SUPPORT TO VERY SMALL BUSINESSES OF MIGRANTS IN ATHENS”</w:t>
    </w:r>
  </w:p>
  <w:p w14:paraId="7FB1E731" w14:textId="2CB154BD" w:rsidR="0038714D" w:rsidRPr="0038714D" w:rsidRDefault="0038714D" w:rsidP="0038714D">
    <w:pPr>
      <w:pStyle w:val="a3"/>
      <w:pBdr>
        <w:bottom w:val="single" w:sz="12" w:space="1" w:color="1F497D" w:themeColor="text2"/>
      </w:pBdr>
      <w:jc w:val="center"/>
      <w:rPr>
        <w:b/>
        <w:bCs/>
        <w:color w:val="A6A6A6" w:themeColor="background1" w:themeShade="A6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CF9F" w14:textId="194AE46B" w:rsidR="0038714D" w:rsidRPr="0038714D" w:rsidRDefault="0038714D" w:rsidP="0038714D">
    <w:pPr>
      <w:pStyle w:val="a3"/>
      <w:pBdr>
        <w:bottom w:val="single" w:sz="12" w:space="1" w:color="1F497D" w:themeColor="text2"/>
      </w:pBdr>
      <w:jc w:val="center"/>
      <w:rPr>
        <w:b/>
        <w:bCs/>
        <w:color w:val="A6A6A6" w:themeColor="background1" w:themeShade="A6"/>
        <w:sz w:val="18"/>
        <w:szCs w:val="18"/>
        <w:lang w:val="el-GR"/>
      </w:rPr>
    </w:pPr>
    <w:r w:rsidRPr="0038714D">
      <w:rPr>
        <w:b/>
        <w:bCs/>
        <w:color w:val="A6A6A6" w:themeColor="background1" w:themeShade="A6"/>
        <w:sz w:val="18"/>
        <w:szCs w:val="18"/>
        <w:lang w:val="el-GR"/>
      </w:rPr>
      <w:t>ΠΡΟΓΡΑΜΜΑ ΕΝΙΣΧΥΣΗΣ ΠΟΛΥ ΜΙΚΡΩΝ ΕΠΙΧΕΙΡΗΣΕΩΝ ΜΕΤΑΝΑΣΤΩΝ ΣΤΗΝ ΑΘΗΝΑ”</w:t>
    </w:r>
  </w:p>
  <w:p w14:paraId="6508B537" w14:textId="77777777" w:rsidR="0038714D" w:rsidRPr="0038714D" w:rsidRDefault="0038714D" w:rsidP="0038714D">
    <w:pPr>
      <w:pStyle w:val="a3"/>
      <w:pBdr>
        <w:bottom w:val="single" w:sz="12" w:space="1" w:color="1F497D" w:themeColor="text2"/>
      </w:pBdr>
      <w:jc w:val="center"/>
      <w:rPr>
        <w:b/>
        <w:bCs/>
        <w:color w:val="A6A6A6" w:themeColor="background1" w:themeShade="A6"/>
        <w:sz w:val="18"/>
        <w:szCs w:val="18"/>
        <w:lang w:val="en-US"/>
      </w:rPr>
    </w:pPr>
    <w:r w:rsidRPr="0038714D">
      <w:rPr>
        <w:b/>
        <w:bCs/>
        <w:color w:val="A6A6A6" w:themeColor="background1" w:themeShade="A6"/>
        <w:sz w:val="18"/>
        <w:szCs w:val="18"/>
        <w:lang w:val="en-US"/>
      </w:rPr>
      <w:t>APPLICATION 2026 “SUPPORT TO VERY SMALL BUSINESSES OF MIGRANTS IN ATHENS”</w:t>
    </w:r>
  </w:p>
  <w:p w14:paraId="3A6AD3A9" w14:textId="77777777" w:rsidR="0038714D" w:rsidRPr="0038714D" w:rsidRDefault="0038714D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F41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36E31"/>
    <w:multiLevelType w:val="hybridMultilevel"/>
    <w:tmpl w:val="44E6A6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FAC684B"/>
    <w:multiLevelType w:val="hybridMultilevel"/>
    <w:tmpl w:val="D0062BB4"/>
    <w:lvl w:ilvl="0" w:tplc="133C5DA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A22E4D30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6BEE"/>
    <w:multiLevelType w:val="hybridMultilevel"/>
    <w:tmpl w:val="4A66A682"/>
    <w:lvl w:ilvl="0" w:tplc="5044B0DA">
      <w:start w:val="1"/>
      <w:numFmt w:val="decimal"/>
      <w:lvlText w:val="%1."/>
      <w:lvlJc w:val="left"/>
      <w:pPr>
        <w:ind w:left="1119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839" w:hanging="360"/>
      </w:pPr>
    </w:lvl>
    <w:lvl w:ilvl="2" w:tplc="0408001B" w:tentative="1">
      <w:start w:val="1"/>
      <w:numFmt w:val="lowerRoman"/>
      <w:lvlText w:val="%3."/>
      <w:lvlJc w:val="right"/>
      <w:pPr>
        <w:ind w:left="2559" w:hanging="180"/>
      </w:pPr>
    </w:lvl>
    <w:lvl w:ilvl="3" w:tplc="0408000F" w:tentative="1">
      <w:start w:val="1"/>
      <w:numFmt w:val="decimal"/>
      <w:lvlText w:val="%4."/>
      <w:lvlJc w:val="left"/>
      <w:pPr>
        <w:ind w:left="3279" w:hanging="360"/>
      </w:pPr>
    </w:lvl>
    <w:lvl w:ilvl="4" w:tplc="04080019" w:tentative="1">
      <w:start w:val="1"/>
      <w:numFmt w:val="lowerLetter"/>
      <w:lvlText w:val="%5."/>
      <w:lvlJc w:val="left"/>
      <w:pPr>
        <w:ind w:left="3999" w:hanging="360"/>
      </w:pPr>
    </w:lvl>
    <w:lvl w:ilvl="5" w:tplc="0408001B" w:tentative="1">
      <w:start w:val="1"/>
      <w:numFmt w:val="lowerRoman"/>
      <w:lvlText w:val="%6."/>
      <w:lvlJc w:val="right"/>
      <w:pPr>
        <w:ind w:left="4719" w:hanging="180"/>
      </w:pPr>
    </w:lvl>
    <w:lvl w:ilvl="6" w:tplc="0408000F" w:tentative="1">
      <w:start w:val="1"/>
      <w:numFmt w:val="decimal"/>
      <w:lvlText w:val="%7."/>
      <w:lvlJc w:val="left"/>
      <w:pPr>
        <w:ind w:left="5439" w:hanging="360"/>
      </w:pPr>
    </w:lvl>
    <w:lvl w:ilvl="7" w:tplc="04080019" w:tentative="1">
      <w:start w:val="1"/>
      <w:numFmt w:val="lowerLetter"/>
      <w:lvlText w:val="%8."/>
      <w:lvlJc w:val="left"/>
      <w:pPr>
        <w:ind w:left="6159" w:hanging="360"/>
      </w:pPr>
    </w:lvl>
    <w:lvl w:ilvl="8" w:tplc="0408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2584613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DE0F30"/>
    <w:multiLevelType w:val="hybridMultilevel"/>
    <w:tmpl w:val="BA8E7D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13737B"/>
    <w:multiLevelType w:val="multilevel"/>
    <w:tmpl w:val="08F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A3C86"/>
    <w:multiLevelType w:val="hybridMultilevel"/>
    <w:tmpl w:val="6340F32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408538D"/>
    <w:multiLevelType w:val="hybridMultilevel"/>
    <w:tmpl w:val="3D24F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96236"/>
    <w:multiLevelType w:val="multilevel"/>
    <w:tmpl w:val="E84C5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0942B8D"/>
    <w:multiLevelType w:val="hybridMultilevel"/>
    <w:tmpl w:val="48A2FC84"/>
    <w:lvl w:ilvl="0" w:tplc="521EDEAA">
      <w:start w:val="1"/>
      <w:numFmt w:val="decimal"/>
      <w:lvlText w:val="(%1)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075EF"/>
    <w:multiLevelType w:val="hybridMultilevel"/>
    <w:tmpl w:val="E7A8CA64"/>
    <w:lvl w:ilvl="0" w:tplc="1BC22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542"/>
    <w:multiLevelType w:val="hybridMultilevel"/>
    <w:tmpl w:val="4198D2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C31ED"/>
    <w:multiLevelType w:val="hybridMultilevel"/>
    <w:tmpl w:val="28D4C9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8E2226"/>
    <w:multiLevelType w:val="hybridMultilevel"/>
    <w:tmpl w:val="6D2E00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7A2334"/>
    <w:multiLevelType w:val="hybridMultilevel"/>
    <w:tmpl w:val="5DC27146"/>
    <w:lvl w:ilvl="0" w:tplc="A5066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90E67"/>
    <w:multiLevelType w:val="hybridMultilevel"/>
    <w:tmpl w:val="EA706418"/>
    <w:lvl w:ilvl="0" w:tplc="0F8A7B18">
      <w:start w:val="1"/>
      <w:numFmt w:val="decimal"/>
      <w:lvlText w:val="%1."/>
      <w:lvlJc w:val="left"/>
      <w:pPr>
        <w:ind w:left="2216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2936" w:hanging="360"/>
      </w:pPr>
    </w:lvl>
    <w:lvl w:ilvl="2" w:tplc="0408001B" w:tentative="1">
      <w:start w:val="1"/>
      <w:numFmt w:val="lowerRoman"/>
      <w:lvlText w:val="%3."/>
      <w:lvlJc w:val="right"/>
      <w:pPr>
        <w:ind w:left="3656" w:hanging="180"/>
      </w:pPr>
    </w:lvl>
    <w:lvl w:ilvl="3" w:tplc="0408000F" w:tentative="1">
      <w:start w:val="1"/>
      <w:numFmt w:val="decimal"/>
      <w:lvlText w:val="%4."/>
      <w:lvlJc w:val="left"/>
      <w:pPr>
        <w:ind w:left="4376" w:hanging="360"/>
      </w:pPr>
    </w:lvl>
    <w:lvl w:ilvl="4" w:tplc="04080019" w:tentative="1">
      <w:start w:val="1"/>
      <w:numFmt w:val="lowerLetter"/>
      <w:lvlText w:val="%5."/>
      <w:lvlJc w:val="left"/>
      <w:pPr>
        <w:ind w:left="5096" w:hanging="360"/>
      </w:pPr>
    </w:lvl>
    <w:lvl w:ilvl="5" w:tplc="0408001B" w:tentative="1">
      <w:start w:val="1"/>
      <w:numFmt w:val="lowerRoman"/>
      <w:lvlText w:val="%6."/>
      <w:lvlJc w:val="right"/>
      <w:pPr>
        <w:ind w:left="5816" w:hanging="180"/>
      </w:pPr>
    </w:lvl>
    <w:lvl w:ilvl="6" w:tplc="0408000F" w:tentative="1">
      <w:start w:val="1"/>
      <w:numFmt w:val="decimal"/>
      <w:lvlText w:val="%7."/>
      <w:lvlJc w:val="left"/>
      <w:pPr>
        <w:ind w:left="6536" w:hanging="360"/>
      </w:pPr>
    </w:lvl>
    <w:lvl w:ilvl="7" w:tplc="04080019" w:tentative="1">
      <w:start w:val="1"/>
      <w:numFmt w:val="lowerLetter"/>
      <w:lvlText w:val="%8."/>
      <w:lvlJc w:val="left"/>
      <w:pPr>
        <w:ind w:left="7256" w:hanging="360"/>
      </w:pPr>
    </w:lvl>
    <w:lvl w:ilvl="8" w:tplc="0408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58D4147B"/>
    <w:multiLevelType w:val="hybridMultilevel"/>
    <w:tmpl w:val="4F84F7DC"/>
    <w:lvl w:ilvl="0" w:tplc="659A3D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D9530D"/>
    <w:multiLevelType w:val="hybridMultilevel"/>
    <w:tmpl w:val="C400B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7261E"/>
    <w:multiLevelType w:val="hybridMultilevel"/>
    <w:tmpl w:val="07D00AB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26E1D"/>
    <w:multiLevelType w:val="hybridMultilevel"/>
    <w:tmpl w:val="5614949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564F4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0609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0B07DA"/>
    <w:multiLevelType w:val="hybridMultilevel"/>
    <w:tmpl w:val="B808A1B0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74C67"/>
    <w:multiLevelType w:val="hybridMultilevel"/>
    <w:tmpl w:val="BB2E4FC4"/>
    <w:lvl w:ilvl="0" w:tplc="521EDEAA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4652">
    <w:abstractNumId w:val="18"/>
  </w:num>
  <w:num w:numId="2" w16cid:durableId="1605376893">
    <w:abstractNumId w:val="8"/>
  </w:num>
  <w:num w:numId="3" w16cid:durableId="327372613">
    <w:abstractNumId w:val="16"/>
  </w:num>
  <w:num w:numId="4" w16cid:durableId="429351169">
    <w:abstractNumId w:val="11"/>
  </w:num>
  <w:num w:numId="5" w16cid:durableId="187958370">
    <w:abstractNumId w:val="12"/>
  </w:num>
  <w:num w:numId="6" w16cid:durableId="1595935258">
    <w:abstractNumId w:val="16"/>
  </w:num>
  <w:num w:numId="7" w16cid:durableId="1282879612">
    <w:abstractNumId w:val="5"/>
  </w:num>
  <w:num w:numId="8" w16cid:durableId="2010056819">
    <w:abstractNumId w:val="3"/>
  </w:num>
  <w:num w:numId="9" w16cid:durableId="776368144">
    <w:abstractNumId w:val="1"/>
  </w:num>
  <w:num w:numId="10" w16cid:durableId="656151185">
    <w:abstractNumId w:val="22"/>
  </w:num>
  <w:num w:numId="11" w16cid:durableId="1465853085">
    <w:abstractNumId w:val="0"/>
  </w:num>
  <w:num w:numId="12" w16cid:durableId="1976520565">
    <w:abstractNumId w:val="14"/>
  </w:num>
  <w:num w:numId="13" w16cid:durableId="1913736311">
    <w:abstractNumId w:val="23"/>
  </w:num>
  <w:num w:numId="14" w16cid:durableId="1035615354">
    <w:abstractNumId w:val="19"/>
  </w:num>
  <w:num w:numId="15" w16cid:durableId="1966227865">
    <w:abstractNumId w:val="17"/>
  </w:num>
  <w:num w:numId="16" w16cid:durableId="150410605">
    <w:abstractNumId w:val="10"/>
  </w:num>
  <w:num w:numId="17" w16cid:durableId="1089277893">
    <w:abstractNumId w:val="4"/>
  </w:num>
  <w:num w:numId="18" w16cid:durableId="1273824164">
    <w:abstractNumId w:val="21"/>
  </w:num>
  <w:num w:numId="19" w16cid:durableId="1445806693">
    <w:abstractNumId w:val="9"/>
  </w:num>
  <w:num w:numId="20" w16cid:durableId="13532029">
    <w:abstractNumId w:val="6"/>
  </w:num>
  <w:num w:numId="21" w16cid:durableId="1042366079">
    <w:abstractNumId w:val="20"/>
  </w:num>
  <w:num w:numId="22" w16cid:durableId="2070806564">
    <w:abstractNumId w:val="13"/>
  </w:num>
  <w:num w:numId="23" w16cid:durableId="2097290370">
    <w:abstractNumId w:val="2"/>
  </w:num>
  <w:num w:numId="24" w16cid:durableId="843056823">
    <w:abstractNumId w:val="7"/>
  </w:num>
  <w:num w:numId="25" w16cid:durableId="1616323335">
    <w:abstractNumId w:val="24"/>
  </w:num>
  <w:num w:numId="26" w16cid:durableId="1259293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A"/>
    <w:rsid w:val="00000175"/>
    <w:rsid w:val="0000178F"/>
    <w:rsid w:val="00005F99"/>
    <w:rsid w:val="00021312"/>
    <w:rsid w:val="00035E5A"/>
    <w:rsid w:val="00036374"/>
    <w:rsid w:val="00043816"/>
    <w:rsid w:val="000474BC"/>
    <w:rsid w:val="00057E52"/>
    <w:rsid w:val="00062D13"/>
    <w:rsid w:val="0009195F"/>
    <w:rsid w:val="00091963"/>
    <w:rsid w:val="000971CA"/>
    <w:rsid w:val="000A4082"/>
    <w:rsid w:val="000A715C"/>
    <w:rsid w:val="000A7EE0"/>
    <w:rsid w:val="000B52DC"/>
    <w:rsid w:val="000B5B06"/>
    <w:rsid w:val="000C1458"/>
    <w:rsid w:val="000C3A3F"/>
    <w:rsid w:val="000C6D4A"/>
    <w:rsid w:val="000D4C87"/>
    <w:rsid w:val="000D5801"/>
    <w:rsid w:val="000D5C5C"/>
    <w:rsid w:val="000E2183"/>
    <w:rsid w:val="000E575C"/>
    <w:rsid w:val="000F064C"/>
    <w:rsid w:val="000F3B8B"/>
    <w:rsid w:val="000F4657"/>
    <w:rsid w:val="000F60BC"/>
    <w:rsid w:val="0011173A"/>
    <w:rsid w:val="00114EED"/>
    <w:rsid w:val="00120DAC"/>
    <w:rsid w:val="00124E7F"/>
    <w:rsid w:val="00134227"/>
    <w:rsid w:val="001428B8"/>
    <w:rsid w:val="001460D3"/>
    <w:rsid w:val="001460F4"/>
    <w:rsid w:val="00152A96"/>
    <w:rsid w:val="00161F9F"/>
    <w:rsid w:val="00162D4D"/>
    <w:rsid w:val="00167E47"/>
    <w:rsid w:val="001707BC"/>
    <w:rsid w:val="00175A29"/>
    <w:rsid w:val="001772DC"/>
    <w:rsid w:val="0019565C"/>
    <w:rsid w:val="001B4129"/>
    <w:rsid w:val="001C3164"/>
    <w:rsid w:val="001C49A3"/>
    <w:rsid w:val="001E1E19"/>
    <w:rsid w:val="001E4F01"/>
    <w:rsid w:val="001E661D"/>
    <w:rsid w:val="001E6AFE"/>
    <w:rsid w:val="001E7C0F"/>
    <w:rsid w:val="001F04B3"/>
    <w:rsid w:val="001F0645"/>
    <w:rsid w:val="001F17B8"/>
    <w:rsid w:val="001F7796"/>
    <w:rsid w:val="002025A7"/>
    <w:rsid w:val="00205DEE"/>
    <w:rsid w:val="00205F6E"/>
    <w:rsid w:val="00211022"/>
    <w:rsid w:val="002114AE"/>
    <w:rsid w:val="002117AB"/>
    <w:rsid w:val="00211876"/>
    <w:rsid w:val="0021471F"/>
    <w:rsid w:val="002162A2"/>
    <w:rsid w:val="00217805"/>
    <w:rsid w:val="002200BC"/>
    <w:rsid w:val="00220BD8"/>
    <w:rsid w:val="002236F8"/>
    <w:rsid w:val="00226B54"/>
    <w:rsid w:val="00240C54"/>
    <w:rsid w:val="002535F7"/>
    <w:rsid w:val="00261FF1"/>
    <w:rsid w:val="00263CBE"/>
    <w:rsid w:val="00265E33"/>
    <w:rsid w:val="0027122A"/>
    <w:rsid w:val="00276228"/>
    <w:rsid w:val="002804A8"/>
    <w:rsid w:val="0029538E"/>
    <w:rsid w:val="00295BA5"/>
    <w:rsid w:val="00296465"/>
    <w:rsid w:val="00297E59"/>
    <w:rsid w:val="002A1AC4"/>
    <w:rsid w:val="002A22E2"/>
    <w:rsid w:val="002A3F03"/>
    <w:rsid w:val="002A47ED"/>
    <w:rsid w:val="002A7E1F"/>
    <w:rsid w:val="002B042D"/>
    <w:rsid w:val="002D67E4"/>
    <w:rsid w:val="002E28F7"/>
    <w:rsid w:val="002E720F"/>
    <w:rsid w:val="002F755E"/>
    <w:rsid w:val="002F7814"/>
    <w:rsid w:val="00306B0A"/>
    <w:rsid w:val="00307FF9"/>
    <w:rsid w:val="00310811"/>
    <w:rsid w:val="00314C9A"/>
    <w:rsid w:val="00315358"/>
    <w:rsid w:val="0031693F"/>
    <w:rsid w:val="00322568"/>
    <w:rsid w:val="003231F1"/>
    <w:rsid w:val="003321F8"/>
    <w:rsid w:val="0033519C"/>
    <w:rsid w:val="00344582"/>
    <w:rsid w:val="0034573A"/>
    <w:rsid w:val="003472E6"/>
    <w:rsid w:val="003506B0"/>
    <w:rsid w:val="00374307"/>
    <w:rsid w:val="00374DFE"/>
    <w:rsid w:val="00385047"/>
    <w:rsid w:val="003862ED"/>
    <w:rsid w:val="00386BEA"/>
    <w:rsid w:val="0038714D"/>
    <w:rsid w:val="00390E07"/>
    <w:rsid w:val="003B5078"/>
    <w:rsid w:val="003C111B"/>
    <w:rsid w:val="003C352E"/>
    <w:rsid w:val="003C7B80"/>
    <w:rsid w:val="00407D56"/>
    <w:rsid w:val="004106BF"/>
    <w:rsid w:val="00417288"/>
    <w:rsid w:val="00420E06"/>
    <w:rsid w:val="0043654F"/>
    <w:rsid w:val="00444BCB"/>
    <w:rsid w:val="00444D0B"/>
    <w:rsid w:val="00445733"/>
    <w:rsid w:val="00445AED"/>
    <w:rsid w:val="00451E9A"/>
    <w:rsid w:val="00453360"/>
    <w:rsid w:val="00457E12"/>
    <w:rsid w:val="004606E9"/>
    <w:rsid w:val="00460D72"/>
    <w:rsid w:val="0046131E"/>
    <w:rsid w:val="00464EC9"/>
    <w:rsid w:val="00471207"/>
    <w:rsid w:val="0047564D"/>
    <w:rsid w:val="0048384A"/>
    <w:rsid w:val="00483F03"/>
    <w:rsid w:val="004840C8"/>
    <w:rsid w:val="004920D1"/>
    <w:rsid w:val="004B7B2E"/>
    <w:rsid w:val="004C156C"/>
    <w:rsid w:val="004C3F4F"/>
    <w:rsid w:val="004C5D94"/>
    <w:rsid w:val="004C60F8"/>
    <w:rsid w:val="004D2EBC"/>
    <w:rsid w:val="004E47F1"/>
    <w:rsid w:val="004F6757"/>
    <w:rsid w:val="005014CB"/>
    <w:rsid w:val="0050420E"/>
    <w:rsid w:val="00504839"/>
    <w:rsid w:val="00505A38"/>
    <w:rsid w:val="00507B08"/>
    <w:rsid w:val="00522CE3"/>
    <w:rsid w:val="00531849"/>
    <w:rsid w:val="005325AC"/>
    <w:rsid w:val="00535828"/>
    <w:rsid w:val="005647BB"/>
    <w:rsid w:val="0057785F"/>
    <w:rsid w:val="005878FF"/>
    <w:rsid w:val="00595902"/>
    <w:rsid w:val="005972B3"/>
    <w:rsid w:val="005A20D7"/>
    <w:rsid w:val="005A6D4C"/>
    <w:rsid w:val="005D12C8"/>
    <w:rsid w:val="005D1F98"/>
    <w:rsid w:val="005D40D7"/>
    <w:rsid w:val="005E5B74"/>
    <w:rsid w:val="005F13EC"/>
    <w:rsid w:val="005F4294"/>
    <w:rsid w:val="005F4BE8"/>
    <w:rsid w:val="005F54A5"/>
    <w:rsid w:val="00601CA7"/>
    <w:rsid w:val="00602E70"/>
    <w:rsid w:val="006030BF"/>
    <w:rsid w:val="00607991"/>
    <w:rsid w:val="00610BF0"/>
    <w:rsid w:val="00613C82"/>
    <w:rsid w:val="00626EB9"/>
    <w:rsid w:val="00627638"/>
    <w:rsid w:val="00627D13"/>
    <w:rsid w:val="00627FF7"/>
    <w:rsid w:val="00631E77"/>
    <w:rsid w:val="00632B0B"/>
    <w:rsid w:val="00636657"/>
    <w:rsid w:val="00636C70"/>
    <w:rsid w:val="0064028A"/>
    <w:rsid w:val="00641848"/>
    <w:rsid w:val="00651751"/>
    <w:rsid w:val="00655EDD"/>
    <w:rsid w:val="00656710"/>
    <w:rsid w:val="00660116"/>
    <w:rsid w:val="0066564A"/>
    <w:rsid w:val="006739E3"/>
    <w:rsid w:val="00675DBE"/>
    <w:rsid w:val="00675E82"/>
    <w:rsid w:val="006A0CE3"/>
    <w:rsid w:val="006A37AC"/>
    <w:rsid w:val="006A54BF"/>
    <w:rsid w:val="006A7952"/>
    <w:rsid w:val="006B2C9C"/>
    <w:rsid w:val="006C4C7B"/>
    <w:rsid w:val="006C5D02"/>
    <w:rsid w:val="006D3640"/>
    <w:rsid w:val="006E0313"/>
    <w:rsid w:val="006E3799"/>
    <w:rsid w:val="006E3AE1"/>
    <w:rsid w:val="006F0455"/>
    <w:rsid w:val="006F1887"/>
    <w:rsid w:val="006F773E"/>
    <w:rsid w:val="00700623"/>
    <w:rsid w:val="0070614D"/>
    <w:rsid w:val="007112BD"/>
    <w:rsid w:val="00711D7D"/>
    <w:rsid w:val="00721A3F"/>
    <w:rsid w:val="0072215F"/>
    <w:rsid w:val="00730DB9"/>
    <w:rsid w:val="0073458D"/>
    <w:rsid w:val="00742DE6"/>
    <w:rsid w:val="00742EC8"/>
    <w:rsid w:val="00744ED7"/>
    <w:rsid w:val="00746FB0"/>
    <w:rsid w:val="00750D7A"/>
    <w:rsid w:val="007555B3"/>
    <w:rsid w:val="0075704D"/>
    <w:rsid w:val="00760D2F"/>
    <w:rsid w:val="00771EAC"/>
    <w:rsid w:val="00774FC4"/>
    <w:rsid w:val="00785468"/>
    <w:rsid w:val="0079014B"/>
    <w:rsid w:val="007968EA"/>
    <w:rsid w:val="007A09AD"/>
    <w:rsid w:val="007A377A"/>
    <w:rsid w:val="007A38C2"/>
    <w:rsid w:val="007B0173"/>
    <w:rsid w:val="007B65BF"/>
    <w:rsid w:val="007B69D2"/>
    <w:rsid w:val="007C00B5"/>
    <w:rsid w:val="007C61A2"/>
    <w:rsid w:val="007D5D6E"/>
    <w:rsid w:val="008011A3"/>
    <w:rsid w:val="00804222"/>
    <w:rsid w:val="008048FA"/>
    <w:rsid w:val="00813676"/>
    <w:rsid w:val="00816F0A"/>
    <w:rsid w:val="00824D7A"/>
    <w:rsid w:val="0082663B"/>
    <w:rsid w:val="008304FF"/>
    <w:rsid w:val="00832D8D"/>
    <w:rsid w:val="00840352"/>
    <w:rsid w:val="00845245"/>
    <w:rsid w:val="00852A79"/>
    <w:rsid w:val="00857104"/>
    <w:rsid w:val="00857928"/>
    <w:rsid w:val="008644FF"/>
    <w:rsid w:val="00864930"/>
    <w:rsid w:val="00870D59"/>
    <w:rsid w:val="008719C6"/>
    <w:rsid w:val="00871A2D"/>
    <w:rsid w:val="00871FA4"/>
    <w:rsid w:val="008814F8"/>
    <w:rsid w:val="008836A2"/>
    <w:rsid w:val="00884667"/>
    <w:rsid w:val="00891785"/>
    <w:rsid w:val="0089489B"/>
    <w:rsid w:val="00896ACD"/>
    <w:rsid w:val="008A7C33"/>
    <w:rsid w:val="008C0DA8"/>
    <w:rsid w:val="008C70AB"/>
    <w:rsid w:val="008D271A"/>
    <w:rsid w:val="008D31BE"/>
    <w:rsid w:val="008D3548"/>
    <w:rsid w:val="008E025B"/>
    <w:rsid w:val="008E3CBD"/>
    <w:rsid w:val="008E6BC8"/>
    <w:rsid w:val="008F29E6"/>
    <w:rsid w:val="008F444F"/>
    <w:rsid w:val="008F4CA1"/>
    <w:rsid w:val="00902540"/>
    <w:rsid w:val="00903449"/>
    <w:rsid w:val="00903ECB"/>
    <w:rsid w:val="009066E8"/>
    <w:rsid w:val="00911DDA"/>
    <w:rsid w:val="0091205A"/>
    <w:rsid w:val="00931592"/>
    <w:rsid w:val="00933070"/>
    <w:rsid w:val="0093637B"/>
    <w:rsid w:val="009365BC"/>
    <w:rsid w:val="00943C76"/>
    <w:rsid w:val="00951AB0"/>
    <w:rsid w:val="00954D77"/>
    <w:rsid w:val="00962D4C"/>
    <w:rsid w:val="00966431"/>
    <w:rsid w:val="0097262E"/>
    <w:rsid w:val="00975831"/>
    <w:rsid w:val="00985781"/>
    <w:rsid w:val="009923DA"/>
    <w:rsid w:val="00994EC1"/>
    <w:rsid w:val="00995A51"/>
    <w:rsid w:val="00995ABD"/>
    <w:rsid w:val="009A1B27"/>
    <w:rsid w:val="009A7CEF"/>
    <w:rsid w:val="009B1652"/>
    <w:rsid w:val="009B2D52"/>
    <w:rsid w:val="009B56A3"/>
    <w:rsid w:val="009C4593"/>
    <w:rsid w:val="009D1F6D"/>
    <w:rsid w:val="009D3A71"/>
    <w:rsid w:val="009D497A"/>
    <w:rsid w:val="009D597D"/>
    <w:rsid w:val="009E04D3"/>
    <w:rsid w:val="009E1EC3"/>
    <w:rsid w:val="009E51DE"/>
    <w:rsid w:val="009E5288"/>
    <w:rsid w:val="009E5955"/>
    <w:rsid w:val="009F3D2C"/>
    <w:rsid w:val="009F4388"/>
    <w:rsid w:val="009F666E"/>
    <w:rsid w:val="00A14A94"/>
    <w:rsid w:val="00A166EB"/>
    <w:rsid w:val="00A23F41"/>
    <w:rsid w:val="00A252DB"/>
    <w:rsid w:val="00A25B9E"/>
    <w:rsid w:val="00A26979"/>
    <w:rsid w:val="00A27BCF"/>
    <w:rsid w:val="00A44F71"/>
    <w:rsid w:val="00A4781C"/>
    <w:rsid w:val="00A50139"/>
    <w:rsid w:val="00A501C3"/>
    <w:rsid w:val="00A54587"/>
    <w:rsid w:val="00A6117A"/>
    <w:rsid w:val="00A654E9"/>
    <w:rsid w:val="00A765C8"/>
    <w:rsid w:val="00A813FF"/>
    <w:rsid w:val="00A834B7"/>
    <w:rsid w:val="00A85056"/>
    <w:rsid w:val="00A86268"/>
    <w:rsid w:val="00A86C7D"/>
    <w:rsid w:val="00A8799D"/>
    <w:rsid w:val="00A9545A"/>
    <w:rsid w:val="00A96540"/>
    <w:rsid w:val="00AA089A"/>
    <w:rsid w:val="00AA4A69"/>
    <w:rsid w:val="00AD1737"/>
    <w:rsid w:val="00AD19A8"/>
    <w:rsid w:val="00AD5497"/>
    <w:rsid w:val="00AD6487"/>
    <w:rsid w:val="00AD716D"/>
    <w:rsid w:val="00AF0458"/>
    <w:rsid w:val="00AF3336"/>
    <w:rsid w:val="00AF5D5E"/>
    <w:rsid w:val="00B01E0F"/>
    <w:rsid w:val="00B052B1"/>
    <w:rsid w:val="00B0675A"/>
    <w:rsid w:val="00B13648"/>
    <w:rsid w:val="00B13E02"/>
    <w:rsid w:val="00B15883"/>
    <w:rsid w:val="00B15A9C"/>
    <w:rsid w:val="00B15C57"/>
    <w:rsid w:val="00B167A1"/>
    <w:rsid w:val="00B25428"/>
    <w:rsid w:val="00B37D8B"/>
    <w:rsid w:val="00B42D99"/>
    <w:rsid w:val="00B4375F"/>
    <w:rsid w:val="00B45746"/>
    <w:rsid w:val="00B465A6"/>
    <w:rsid w:val="00B541FD"/>
    <w:rsid w:val="00B719C8"/>
    <w:rsid w:val="00B73140"/>
    <w:rsid w:val="00B80F14"/>
    <w:rsid w:val="00B81C13"/>
    <w:rsid w:val="00B82879"/>
    <w:rsid w:val="00B96EC7"/>
    <w:rsid w:val="00BA2AD4"/>
    <w:rsid w:val="00BA4ED8"/>
    <w:rsid w:val="00BB2F3F"/>
    <w:rsid w:val="00BB559D"/>
    <w:rsid w:val="00BB6B12"/>
    <w:rsid w:val="00BB709D"/>
    <w:rsid w:val="00BC3B12"/>
    <w:rsid w:val="00BD1E06"/>
    <w:rsid w:val="00BD320D"/>
    <w:rsid w:val="00BF0FEA"/>
    <w:rsid w:val="00BF222C"/>
    <w:rsid w:val="00BF35E9"/>
    <w:rsid w:val="00BF4924"/>
    <w:rsid w:val="00BF7B16"/>
    <w:rsid w:val="00C032EB"/>
    <w:rsid w:val="00C178E0"/>
    <w:rsid w:val="00C17C95"/>
    <w:rsid w:val="00C2357C"/>
    <w:rsid w:val="00C236D6"/>
    <w:rsid w:val="00C25D83"/>
    <w:rsid w:val="00C25E09"/>
    <w:rsid w:val="00C267B9"/>
    <w:rsid w:val="00C2752C"/>
    <w:rsid w:val="00C34530"/>
    <w:rsid w:val="00C35701"/>
    <w:rsid w:val="00C40C08"/>
    <w:rsid w:val="00C40D9D"/>
    <w:rsid w:val="00C41253"/>
    <w:rsid w:val="00C472B4"/>
    <w:rsid w:val="00C50971"/>
    <w:rsid w:val="00C53995"/>
    <w:rsid w:val="00C5796A"/>
    <w:rsid w:val="00C608C6"/>
    <w:rsid w:val="00C77B75"/>
    <w:rsid w:val="00C80E1C"/>
    <w:rsid w:val="00C81C13"/>
    <w:rsid w:val="00C82697"/>
    <w:rsid w:val="00C87F58"/>
    <w:rsid w:val="00C90046"/>
    <w:rsid w:val="00C92C19"/>
    <w:rsid w:val="00C941DE"/>
    <w:rsid w:val="00C97791"/>
    <w:rsid w:val="00CA074D"/>
    <w:rsid w:val="00CA1B58"/>
    <w:rsid w:val="00CA2305"/>
    <w:rsid w:val="00CB31EA"/>
    <w:rsid w:val="00CB41F8"/>
    <w:rsid w:val="00CB59EA"/>
    <w:rsid w:val="00CC0286"/>
    <w:rsid w:val="00CC1D53"/>
    <w:rsid w:val="00CC2F60"/>
    <w:rsid w:val="00CD21F1"/>
    <w:rsid w:val="00CD2AD5"/>
    <w:rsid w:val="00CD3118"/>
    <w:rsid w:val="00CE3E3B"/>
    <w:rsid w:val="00CE4772"/>
    <w:rsid w:val="00CE5015"/>
    <w:rsid w:val="00CF18DD"/>
    <w:rsid w:val="00CF19B1"/>
    <w:rsid w:val="00CF283F"/>
    <w:rsid w:val="00D012F4"/>
    <w:rsid w:val="00D0704F"/>
    <w:rsid w:val="00D17573"/>
    <w:rsid w:val="00D2085C"/>
    <w:rsid w:val="00D24129"/>
    <w:rsid w:val="00D33B47"/>
    <w:rsid w:val="00D37B79"/>
    <w:rsid w:val="00D4512D"/>
    <w:rsid w:val="00D461AF"/>
    <w:rsid w:val="00D52582"/>
    <w:rsid w:val="00D60762"/>
    <w:rsid w:val="00D6530D"/>
    <w:rsid w:val="00D67A45"/>
    <w:rsid w:val="00D7514D"/>
    <w:rsid w:val="00D772E6"/>
    <w:rsid w:val="00D777AF"/>
    <w:rsid w:val="00D8549D"/>
    <w:rsid w:val="00D96A58"/>
    <w:rsid w:val="00DA049D"/>
    <w:rsid w:val="00DA3830"/>
    <w:rsid w:val="00DA601D"/>
    <w:rsid w:val="00DB0BE7"/>
    <w:rsid w:val="00DB5EAC"/>
    <w:rsid w:val="00DC19E7"/>
    <w:rsid w:val="00DD2C46"/>
    <w:rsid w:val="00DD3F50"/>
    <w:rsid w:val="00DD5B9D"/>
    <w:rsid w:val="00DD60E6"/>
    <w:rsid w:val="00DE01C3"/>
    <w:rsid w:val="00DF036E"/>
    <w:rsid w:val="00DF0518"/>
    <w:rsid w:val="00DF10A2"/>
    <w:rsid w:val="00DF4416"/>
    <w:rsid w:val="00DF4476"/>
    <w:rsid w:val="00DF5DF1"/>
    <w:rsid w:val="00E004F6"/>
    <w:rsid w:val="00E11E45"/>
    <w:rsid w:val="00E11FD3"/>
    <w:rsid w:val="00E12538"/>
    <w:rsid w:val="00E133E2"/>
    <w:rsid w:val="00E25CC2"/>
    <w:rsid w:val="00E4240B"/>
    <w:rsid w:val="00E50FF5"/>
    <w:rsid w:val="00E56A97"/>
    <w:rsid w:val="00E56B6F"/>
    <w:rsid w:val="00E61ABC"/>
    <w:rsid w:val="00E74B60"/>
    <w:rsid w:val="00E74E9F"/>
    <w:rsid w:val="00E81208"/>
    <w:rsid w:val="00E8452E"/>
    <w:rsid w:val="00E8603B"/>
    <w:rsid w:val="00E86376"/>
    <w:rsid w:val="00E863FA"/>
    <w:rsid w:val="00E87BE1"/>
    <w:rsid w:val="00E91D72"/>
    <w:rsid w:val="00E91E78"/>
    <w:rsid w:val="00E92BB9"/>
    <w:rsid w:val="00EA1FAE"/>
    <w:rsid w:val="00EB2E6D"/>
    <w:rsid w:val="00EB595C"/>
    <w:rsid w:val="00EC07DC"/>
    <w:rsid w:val="00EC36CD"/>
    <w:rsid w:val="00EC5E79"/>
    <w:rsid w:val="00ED215C"/>
    <w:rsid w:val="00ED4320"/>
    <w:rsid w:val="00EF07F8"/>
    <w:rsid w:val="00EF4DF5"/>
    <w:rsid w:val="00F042DB"/>
    <w:rsid w:val="00F13FCF"/>
    <w:rsid w:val="00F20B45"/>
    <w:rsid w:val="00F213CE"/>
    <w:rsid w:val="00F279A6"/>
    <w:rsid w:val="00F304F7"/>
    <w:rsid w:val="00F34CF4"/>
    <w:rsid w:val="00F36C44"/>
    <w:rsid w:val="00F51ABA"/>
    <w:rsid w:val="00F56943"/>
    <w:rsid w:val="00F62D11"/>
    <w:rsid w:val="00F6353A"/>
    <w:rsid w:val="00F72E56"/>
    <w:rsid w:val="00F744C5"/>
    <w:rsid w:val="00F76844"/>
    <w:rsid w:val="00F9517D"/>
    <w:rsid w:val="00F9560F"/>
    <w:rsid w:val="00F96E9C"/>
    <w:rsid w:val="00F97D91"/>
    <w:rsid w:val="00FA0A80"/>
    <w:rsid w:val="00FA6A94"/>
    <w:rsid w:val="00FB2876"/>
    <w:rsid w:val="00FB2B06"/>
    <w:rsid w:val="00FB3912"/>
    <w:rsid w:val="00FB4BC2"/>
    <w:rsid w:val="00FB569C"/>
    <w:rsid w:val="00FB575C"/>
    <w:rsid w:val="00FB67FF"/>
    <w:rsid w:val="00FC2623"/>
    <w:rsid w:val="00FC30EB"/>
    <w:rsid w:val="00FD09C4"/>
    <w:rsid w:val="00FD4785"/>
    <w:rsid w:val="00FE218B"/>
    <w:rsid w:val="00FE21AC"/>
    <w:rsid w:val="00FE7815"/>
    <w:rsid w:val="00FF1643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5F55"/>
  <w15:docId w15:val="{9E83DB23-EB20-4E6F-A32D-A73372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458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7928"/>
  </w:style>
  <w:style w:type="paragraph" w:styleId="a4">
    <w:name w:val="footer"/>
    <w:basedOn w:val="a"/>
    <w:link w:val="Char0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7928"/>
  </w:style>
  <w:style w:type="paragraph" w:styleId="a5">
    <w:name w:val="Balloon Text"/>
    <w:basedOn w:val="a"/>
    <w:link w:val="Char1"/>
    <w:uiPriority w:val="99"/>
    <w:semiHidden/>
    <w:unhideWhenUsed/>
    <w:rsid w:val="0085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7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B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3422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3422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3422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422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3422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422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0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066E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407D5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4B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0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952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6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1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3517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58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033E-B902-4BEB-9855-A1475FD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Katsivelaki</dc:creator>
  <cp:lastModifiedBy>Efthimios Kiousis</cp:lastModifiedBy>
  <cp:revision>73</cp:revision>
  <cp:lastPrinted>2025-07-18T10:53:00Z</cp:lastPrinted>
  <dcterms:created xsi:type="dcterms:W3CDTF">2025-03-31T08:33:00Z</dcterms:created>
  <dcterms:modified xsi:type="dcterms:W3CDTF">2026-01-28T13:20:00Z</dcterms:modified>
</cp:coreProperties>
</file>